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7CF2" w:rsidRDefault="00117CF2" w:rsidP="00117CF2">
      <w:pPr>
        <w:spacing w:line="440" w:lineRule="exact"/>
        <w:jc w:val="left"/>
        <w:rPr>
          <w:rFonts w:ascii="Meiryo UI" w:eastAsia="Meiryo UI" w:hAnsi="Meiryo UI" w:cs="Times New Roman"/>
          <w:b/>
          <w:bCs/>
          <w:sz w:val="22"/>
        </w:rPr>
      </w:pPr>
      <w:r w:rsidRPr="007730B7">
        <w:rPr>
          <w:rFonts w:ascii="Meiryo UI" w:eastAsia="Meiryo UI" w:hAnsi="Meiryo UI" w:cs="Times New Roman" w:hint="eastAsia"/>
          <w:b/>
          <w:bCs/>
          <w:sz w:val="22"/>
        </w:rPr>
        <w:t>西湖図</w:t>
      </w:r>
      <w:r>
        <w:rPr>
          <w:rFonts w:ascii="Meiryo UI" w:eastAsia="Meiryo UI" w:hAnsi="Meiryo UI" w:cs="Times New Roman" w:hint="eastAsia"/>
          <w:b/>
          <w:bCs/>
          <w:sz w:val="22"/>
        </w:rPr>
        <w:t>、</w:t>
      </w:r>
      <w:r w:rsidRPr="004D4890">
        <w:rPr>
          <w:rFonts w:ascii="Meiryo UI" w:eastAsia="Meiryo UI" w:hAnsi="Meiryo UI" w:cs="Times New Roman" w:hint="eastAsia"/>
          <w:b/>
          <w:bCs/>
          <w:sz w:val="22"/>
        </w:rPr>
        <w:t>秋月等観</w:t>
      </w:r>
      <w:r w:rsidRPr="00D663E0">
        <w:rPr>
          <w:rFonts w:ascii="Meiryo UI" w:eastAsia="Meiryo UI" w:hAnsi="Meiryo UI" w:cs="Times New Roman"/>
          <w:b/>
          <w:bCs/>
          <w:sz w:val="22"/>
        </w:rPr>
        <w:t>（1496年）作</w:t>
      </w:r>
    </w:p>
    <w:p w:rsidR="00117CF2" w:rsidRPr="008C437D" w:rsidRDefault="00117CF2" w:rsidP="00117CF2">
      <w:pPr>
        <w:spacing w:line="440" w:lineRule="exact"/>
        <w:jc w:val="left"/>
        <w:rPr>
          <w:rFonts w:ascii="Meiryo UI" w:eastAsia="Meiryo UI" w:hAnsi="Meiryo UI" w:cs="Times New Roman"/>
          <w:b/>
          <w:bCs/>
          <w:sz w:val="22"/>
        </w:rPr>
      </w:pPr>
      <w:r/>
    </w:p>
    <w:p w:rsidR="00117CF2" w:rsidRPr="009D7DB9" w:rsidRDefault="00117CF2" w:rsidP="00117CF2">
      <w:pPr>
        <w:spacing w:line="440" w:lineRule="exact"/>
        <w:jc w:val="left"/>
        <w:rPr>
          <w:rFonts w:ascii="Meiryo UI" w:eastAsia="Meiryo UI" w:hAnsi="Meiryo UI" w:cs="Times New Roman"/>
          <w:sz w:val="22"/>
        </w:rPr>
      </w:pPr>
      <w:r w:rsidRPr="009D7DB9">
        <w:rPr>
          <w:rFonts w:ascii="Meiryo UI" w:eastAsia="Meiryo UI" w:hAnsi="Meiryo UI" w:cs="Times New Roman" w:hint="eastAsia"/>
          <w:sz w:val="22"/>
        </w:rPr>
        <w:t>中国杭州にある西湖は、唐の時代（</w:t>
      </w:r>
      <w:r w:rsidRPr="009D7DB9">
        <w:rPr>
          <w:rFonts w:ascii="Meiryo UI" w:eastAsia="Meiryo UI" w:hAnsi="Meiryo UI" w:cs="Times New Roman"/>
          <w:sz w:val="22"/>
        </w:rPr>
        <w:t>618-907）から中国の伝説や絵画、文学に登場する場所である。中国を訪れた日本人は、旅先で</w:t>
      </w:r>
      <w:r w:rsidRPr="00B36588">
        <w:rPr>
          <w:rFonts w:ascii="Meiryo UI" w:eastAsia="Meiryo UI" w:hAnsi="Meiryo UI" w:cs="Times New Roman" w:hint="eastAsia"/>
          <w:sz w:val="22"/>
        </w:rPr>
        <w:t>杭州</w:t>
      </w:r>
      <w:r w:rsidRPr="009D7DB9">
        <w:rPr>
          <w:rFonts w:ascii="Meiryo UI" w:eastAsia="Meiryo UI" w:hAnsi="Meiryo UI" w:cs="Times New Roman"/>
          <w:sz w:val="22"/>
        </w:rPr>
        <w:t>を訪れることが多く、中国の自然美を象徴する湖として、日本の詩人や画家、貴族の心を捉えた。</w:t>
      </w:r>
    </w:p>
    <w:p w:rsidR="00117CF2" w:rsidRPr="009D7DB9" w:rsidRDefault="00117CF2" w:rsidP="00117CF2">
      <w:pPr>
        <w:spacing w:line="440" w:lineRule="exact"/>
        <w:jc w:val="left"/>
        <w:rPr>
          <w:rFonts w:ascii="Meiryo UI" w:eastAsia="Meiryo UI" w:hAnsi="Meiryo UI" w:cs="Times New Roman"/>
          <w:sz w:val="22"/>
        </w:rPr>
      </w:pPr>
    </w:p>
    <w:p w:rsidR="00117CF2" w:rsidRPr="009D7DB9" w:rsidRDefault="00117CF2" w:rsidP="00117CF2">
      <w:pPr>
        <w:spacing w:line="440" w:lineRule="exact"/>
        <w:jc w:val="left"/>
        <w:rPr>
          <w:rFonts w:ascii="Meiryo UI" w:eastAsia="Meiryo UI" w:hAnsi="Meiryo UI" w:cs="Times New Roman"/>
          <w:sz w:val="22"/>
        </w:rPr>
      </w:pPr>
      <w:r w:rsidRPr="002656A2">
        <w:rPr>
          <w:rFonts w:ascii="Meiryo UI" w:eastAsia="Meiryo UI" w:hAnsi="Meiryo UI" w:cs="Times New Roman" w:hint="eastAsia"/>
          <w:sz w:val="22"/>
        </w:rPr>
        <w:t>本図は、</w:t>
      </w:r>
      <w:r w:rsidRPr="009D7DB9">
        <w:rPr>
          <w:rFonts w:ascii="Meiryo UI" w:eastAsia="Meiryo UI" w:hAnsi="Meiryo UI" w:cs="Times New Roman"/>
          <w:sz w:val="22"/>
        </w:rPr>
        <w:t>1496年に描かれた</w:t>
      </w:r>
      <w:r w:rsidRPr="007B51D3">
        <w:rPr>
          <w:rFonts w:ascii="Meiryo UI" w:eastAsia="Meiryo UI" w:hAnsi="Meiryo UI" w:cs="Times New Roman"/>
          <w:sz w:val="22"/>
        </w:rPr>
        <w:t>掛け軸</w:t>
      </w:r>
      <w:r w:rsidRPr="009D7DB9">
        <w:rPr>
          <w:rFonts w:ascii="Meiryo UI" w:eastAsia="Meiryo UI" w:hAnsi="Meiryo UI" w:cs="Times New Roman"/>
          <w:sz w:val="22"/>
        </w:rPr>
        <w:t>で</w:t>
      </w:r>
      <w:r w:rsidRPr="00E65AC7">
        <w:rPr>
          <w:rFonts w:ascii="Meiryo UI" w:eastAsia="Meiryo UI" w:hAnsi="Meiryo UI" w:cs="Times New Roman"/>
          <w:sz w:val="22"/>
        </w:rPr>
        <w:t>、現存する日本最古の西湖の絵</w:t>
      </w:r>
      <w:r w:rsidRPr="009D7DB9">
        <w:rPr>
          <w:rFonts w:ascii="Meiryo UI" w:eastAsia="Meiryo UI" w:hAnsi="Meiryo UI" w:cs="Times New Roman"/>
          <w:sz w:val="22"/>
        </w:rPr>
        <w:t>である。雪舟</w:t>
      </w:r>
      <w:r w:rsidRPr="00AE42CE">
        <w:rPr>
          <w:rFonts w:ascii="Meiryo UI" w:eastAsia="Meiryo UI" w:hAnsi="Meiryo UI" w:cs="Times New Roman" w:hint="eastAsia"/>
          <w:sz w:val="22"/>
        </w:rPr>
        <w:t>等楊</w:t>
      </w:r>
      <w:r w:rsidRPr="009D7DB9">
        <w:rPr>
          <w:rFonts w:ascii="Meiryo UI" w:eastAsia="Meiryo UI" w:hAnsi="Meiryo UI" w:cs="Times New Roman"/>
          <w:sz w:val="22"/>
        </w:rPr>
        <w:t>（1420-1502）に師事した</w:t>
      </w:r>
      <w:r w:rsidRPr="00AE42CE">
        <w:rPr>
          <w:rFonts w:ascii="Meiryo UI" w:eastAsia="Meiryo UI" w:hAnsi="Meiryo UI" w:cs="Times New Roman" w:hint="eastAsia"/>
          <w:sz w:val="22"/>
        </w:rPr>
        <w:t>秋月等観</w:t>
      </w:r>
      <w:r w:rsidRPr="009D7DB9">
        <w:rPr>
          <w:rFonts w:ascii="Meiryo UI" w:eastAsia="Meiryo UI" w:hAnsi="Meiryo UI" w:cs="Times New Roman"/>
          <w:sz w:val="22"/>
        </w:rPr>
        <w:t>（年代不詳）が描いたものである。</w:t>
      </w:r>
    </w:p>
    <w:p w:rsidR="00117CF2" w:rsidRPr="009D7DB9" w:rsidRDefault="00117CF2" w:rsidP="00117CF2">
      <w:pPr>
        <w:spacing w:line="440" w:lineRule="exact"/>
        <w:jc w:val="left"/>
        <w:rPr>
          <w:rFonts w:ascii="Meiryo UI" w:eastAsia="Meiryo UI" w:hAnsi="Meiryo UI" w:cs="Times New Roman"/>
          <w:sz w:val="22"/>
        </w:rPr>
      </w:pPr>
    </w:p>
    <w:p w:rsidR="00117CF2" w:rsidRPr="009D7DB9" w:rsidRDefault="00117CF2" w:rsidP="00117CF2">
      <w:pPr>
        <w:spacing w:line="440" w:lineRule="exact"/>
        <w:jc w:val="left"/>
        <w:rPr>
          <w:rFonts w:ascii="Meiryo UI" w:eastAsia="Meiryo UI" w:hAnsi="Meiryo UI" w:cs="Times New Roman"/>
          <w:sz w:val="22"/>
        </w:rPr>
      </w:pPr>
      <w:r w:rsidRPr="009D7DB9">
        <w:rPr>
          <w:rFonts w:ascii="Meiryo UI" w:eastAsia="Meiryo UI" w:hAnsi="Meiryo UI" w:cs="Times New Roman" w:hint="eastAsia"/>
          <w:sz w:val="22"/>
        </w:rPr>
        <w:t>掛け軸の左上には、「杭州西湖図、</w:t>
      </w:r>
      <w:r w:rsidRPr="009148E1">
        <w:rPr>
          <w:rFonts w:ascii="Meiryo UI" w:eastAsia="Meiryo UI" w:hAnsi="Meiryo UI" w:cs="Times New Roman" w:hint="eastAsia"/>
          <w:sz w:val="22"/>
        </w:rPr>
        <w:t>弘治</w:t>
      </w:r>
      <w:r w:rsidRPr="009D7DB9">
        <w:rPr>
          <w:rFonts w:ascii="Meiryo UI" w:eastAsia="Meiryo UI" w:hAnsi="Meiryo UI" w:cs="Times New Roman" w:hint="eastAsia"/>
          <w:sz w:val="22"/>
        </w:rPr>
        <w:t>九年（</w:t>
      </w:r>
      <w:r w:rsidRPr="009D7DB9">
        <w:rPr>
          <w:rFonts w:ascii="Meiryo UI" w:eastAsia="Meiryo UI" w:hAnsi="Meiryo UI" w:cs="Times New Roman"/>
          <w:sz w:val="22"/>
        </w:rPr>
        <w:t>1496）三月三日、北京の</w:t>
      </w:r>
      <w:r w:rsidRPr="008E283C">
        <w:rPr>
          <w:rFonts w:ascii="Meiryo UI" w:eastAsia="Meiryo UI" w:hAnsi="Meiryo UI" w:cs="Times New Roman" w:hint="eastAsia"/>
          <w:sz w:val="22"/>
        </w:rPr>
        <w:t>会同館</w:t>
      </w:r>
      <w:r w:rsidRPr="009D7DB9">
        <w:rPr>
          <w:rFonts w:ascii="Meiryo UI" w:eastAsia="Meiryo UI" w:hAnsi="Meiryo UI" w:cs="Times New Roman"/>
          <w:sz w:val="22"/>
        </w:rPr>
        <w:t>にて描かれ</w:t>
      </w:r>
      <w:r>
        <w:rPr>
          <w:rFonts w:ascii="Meiryo UI" w:eastAsia="Meiryo UI" w:hAnsi="Meiryo UI" w:cs="Times New Roman" w:hint="eastAsia"/>
          <w:sz w:val="22"/>
        </w:rPr>
        <w:t>た</w:t>
      </w:r>
      <w:r w:rsidRPr="009D7DB9">
        <w:rPr>
          <w:rFonts w:ascii="Meiryo UI" w:eastAsia="Meiryo UI" w:hAnsi="Meiryo UI" w:cs="Times New Roman"/>
          <w:sz w:val="22"/>
        </w:rPr>
        <w:t>」と記されている。</w:t>
      </w:r>
      <w:r>
        <w:rPr>
          <w:rFonts w:ascii="Meiryo UI" w:eastAsia="Meiryo UI" w:hAnsi="Meiryo UI" w:cs="Times New Roman" w:hint="eastAsia"/>
          <w:sz w:val="22"/>
        </w:rPr>
        <w:t>西</w:t>
      </w:r>
      <w:r w:rsidRPr="009D7DB9">
        <w:rPr>
          <w:rFonts w:ascii="Meiryo UI" w:eastAsia="Meiryo UI" w:hAnsi="Meiryo UI" w:cs="Times New Roman"/>
          <w:sz w:val="22"/>
        </w:rPr>
        <w:t>湖を訪れた際に</w:t>
      </w:r>
      <w:r w:rsidRPr="00A31BC1">
        <w:rPr>
          <w:rFonts w:ascii="Meiryo UI" w:eastAsia="Meiryo UI" w:hAnsi="Meiryo UI" w:cs="Times New Roman" w:hint="eastAsia"/>
          <w:sz w:val="22"/>
        </w:rPr>
        <w:t>写生</w:t>
      </w:r>
      <w:r w:rsidRPr="009D7DB9">
        <w:rPr>
          <w:rFonts w:ascii="Meiryo UI" w:eastAsia="Meiryo UI" w:hAnsi="Meiryo UI" w:cs="Times New Roman"/>
          <w:sz w:val="22"/>
        </w:rPr>
        <w:t>し、その後、中国の</w:t>
      </w:r>
      <w:r>
        <w:rPr>
          <w:rFonts w:ascii="Meiryo UI" w:eastAsia="Meiryo UI" w:hAnsi="Meiryo UI" w:cs="Times New Roman" w:hint="eastAsia"/>
          <w:sz w:val="22"/>
        </w:rPr>
        <w:t>絵</w:t>
      </w:r>
      <w:r w:rsidRPr="00D577D6">
        <w:rPr>
          <w:rFonts w:ascii="Meiryo UI" w:eastAsia="Meiryo UI" w:hAnsi="Meiryo UI" w:cs="Times New Roman" w:hint="eastAsia"/>
          <w:sz w:val="22"/>
        </w:rPr>
        <w:t>画</w:t>
      </w:r>
      <w:r w:rsidRPr="009D7DB9">
        <w:rPr>
          <w:rFonts w:ascii="Meiryo UI" w:eastAsia="Meiryo UI" w:hAnsi="Meiryo UI" w:cs="Times New Roman"/>
          <w:sz w:val="22"/>
        </w:rPr>
        <w:t>を参考にして完成させたようだ。</w:t>
      </w:r>
    </w:p>
    <w:p w:rsidR="00117CF2" w:rsidRPr="009D7DB9" w:rsidRDefault="00117CF2" w:rsidP="00117CF2">
      <w:pPr>
        <w:spacing w:line="440" w:lineRule="exact"/>
        <w:jc w:val="left"/>
        <w:rPr>
          <w:rFonts w:ascii="Meiryo UI" w:eastAsia="Meiryo UI" w:hAnsi="Meiryo UI" w:cs="Times New Roman"/>
          <w:sz w:val="22"/>
        </w:rPr>
      </w:pPr>
    </w:p>
    <w:p w:rsidR="00117CF2" w:rsidRDefault="00117CF2" w:rsidP="00117CF2">
      <w:pPr>
        <w:widowControl/>
        <w:spacing w:line="440" w:lineRule="exact"/>
        <w:jc w:val="left"/>
        <w:rPr>
          <w:rFonts w:eastAsia="ＭＳ 明朝"/>
        </w:rPr>
      </w:pPr>
      <w:r w:rsidRPr="009D7DB9">
        <w:rPr>
          <w:rFonts w:ascii="Meiryo UI" w:eastAsia="Meiryo UI" w:hAnsi="Meiryo UI" w:cs="Times New Roman" w:hint="eastAsia"/>
          <w:sz w:val="22"/>
        </w:rPr>
        <w:t>橋の下には「六橋」、中央奥の北</w:t>
      </w:r>
      <w:r>
        <w:rPr>
          <w:rFonts w:ascii="Meiryo UI" w:eastAsia="Meiryo UI" w:hAnsi="Meiryo UI" w:cs="Times New Roman" w:hint="eastAsia"/>
          <w:sz w:val="22"/>
        </w:rPr>
        <w:t>高</w:t>
      </w:r>
      <w:r w:rsidRPr="009D7DB9">
        <w:rPr>
          <w:rFonts w:ascii="Meiryo UI" w:eastAsia="Meiryo UI" w:hAnsi="Meiryo UI" w:cs="Times New Roman" w:hint="eastAsia"/>
          <w:sz w:val="22"/>
        </w:rPr>
        <w:t>峰と南</w:t>
      </w:r>
      <w:r>
        <w:rPr>
          <w:rFonts w:ascii="Meiryo UI" w:eastAsia="Meiryo UI" w:hAnsi="Meiryo UI" w:cs="Times New Roman" w:hint="eastAsia"/>
          <w:sz w:val="22"/>
        </w:rPr>
        <w:t>高</w:t>
      </w:r>
      <w:r w:rsidRPr="009D7DB9">
        <w:rPr>
          <w:rFonts w:ascii="Meiryo UI" w:eastAsia="Meiryo UI" w:hAnsi="Meiryo UI" w:cs="Times New Roman" w:hint="eastAsia"/>
          <w:sz w:val="22"/>
        </w:rPr>
        <w:t>峰に挟まれた小さな建物の上には「霊隠寺」と、それぞれの地名が書かれている。まるで地図のような</w:t>
      </w:r>
      <w:r>
        <w:rPr>
          <w:rFonts w:ascii="Meiryo UI" w:eastAsia="Meiryo UI" w:hAnsi="Meiryo UI" w:cs="Times New Roman" w:hint="eastAsia"/>
          <w:sz w:val="22"/>
        </w:rPr>
        <w:t>湖の</w:t>
      </w:r>
      <w:r w:rsidRPr="009D7DB9">
        <w:rPr>
          <w:rFonts w:ascii="Meiryo UI" w:eastAsia="Meiryo UI" w:hAnsi="Meiryo UI" w:cs="Times New Roman" w:hint="eastAsia"/>
          <w:sz w:val="22"/>
        </w:rPr>
        <w:t>リアルな描写である。このリアルさは、江戸時代</w:t>
      </w:r>
      <w:r>
        <w:rPr>
          <w:rFonts w:ascii="Meiryo UI" w:eastAsia="Meiryo UI" w:hAnsi="Meiryo UI" w:cs="Times New Roman" w:hint="eastAsia"/>
          <w:sz w:val="22"/>
        </w:rPr>
        <w:t>（1603-1867）</w:t>
      </w:r>
      <w:r w:rsidRPr="009D7DB9">
        <w:rPr>
          <w:rFonts w:ascii="Meiryo UI" w:eastAsia="Meiryo UI" w:hAnsi="Meiryo UI" w:cs="Times New Roman" w:hint="eastAsia"/>
          <w:sz w:val="22"/>
        </w:rPr>
        <w:t>に西湖を描こうとした後世の日本画家にとって、信頼できる参考資料となった。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CF2"/>
    <w:rsid w:val="00117CF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3E3152-CA4E-438F-AD76-DC0DA4FB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2023-07-11T05:41:00Z</dcterms:created>
  <dcterms:modified xsi:type="dcterms:W3CDTF">2023-07-11T05:41:00Z</dcterms:modified>
</cp:coreProperties>
</file>