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1D15" w:rsidRPr="00D15E01" w:rsidRDefault="00E61D15" w:rsidP="00E61D15">
      <w:pPr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 w:rsidRPr="00D15E01">
        <w:rPr>
          <w:rFonts w:ascii="Meiryo UI" w:eastAsia="Meiryo UI" w:hAnsi="Meiryo UI" w:cs="Times New Roman" w:hint="eastAsia"/>
          <w:b/>
          <w:bCs/>
          <w:sz w:val="22"/>
        </w:rPr>
        <w:t>百工比照</w:t>
      </w:r>
      <w:r>
        <w:rPr>
          <w:rFonts w:ascii="Meiryo UI" w:eastAsia="Meiryo UI" w:hAnsi="Meiryo UI" w:cs="Times New Roman" w:hint="eastAsia"/>
          <w:b/>
          <w:bCs/>
          <w:sz w:val="22"/>
        </w:rPr>
        <w:t>：</w:t>
      </w:r>
      <w:r w:rsidRPr="00D15E01">
        <w:rPr>
          <w:rFonts w:ascii="Meiryo UI" w:eastAsia="Meiryo UI" w:hAnsi="Meiryo UI" w:cs="Times New Roman" w:hint="eastAsia"/>
          <w:b/>
          <w:bCs/>
          <w:sz w:val="22"/>
        </w:rPr>
        <w:t>大名の工芸標本集</w:t>
      </w:r>
    </w:p>
    <w:p w:rsidR="00E61D15" w:rsidRPr="004405E7" w:rsidRDefault="00E61D15" w:rsidP="00E61D15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  <w:r/>
    </w:p>
    <w:p w:rsidR="00E61D15" w:rsidRPr="000E3BB8" w:rsidRDefault="00E61D15" w:rsidP="00E61D15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0E3BB8">
        <w:rPr>
          <w:rFonts w:ascii="Meiryo UI" w:eastAsia="Meiryo UI" w:hAnsi="Meiryo UI" w:cs="Times New Roman" w:hint="eastAsia"/>
          <w:sz w:val="22"/>
        </w:rPr>
        <w:t>百工</w:t>
      </w:r>
      <w:r>
        <w:rPr>
          <w:rFonts w:ascii="Meiryo UI" w:eastAsia="Meiryo UI" w:hAnsi="Meiryo UI" w:cs="Times New Roman" w:hint="eastAsia"/>
          <w:sz w:val="22"/>
        </w:rPr>
        <w:t>比照</w:t>
      </w:r>
      <w:r w:rsidRPr="000E3BB8">
        <w:rPr>
          <w:rFonts w:ascii="Meiryo UI" w:eastAsia="Meiryo UI" w:hAnsi="Meiryo UI" w:cs="Times New Roman" w:hint="eastAsia"/>
          <w:sz w:val="22"/>
        </w:rPr>
        <w:t>は、</w:t>
      </w:r>
      <w:r w:rsidRPr="000E3BB8">
        <w:rPr>
          <w:rFonts w:ascii="Meiryo UI" w:eastAsia="Meiryo UI" w:hAnsi="Meiryo UI" w:cs="Times New Roman"/>
          <w:sz w:val="22"/>
        </w:rPr>
        <w:t>17世紀に日本各地の工芸品</w:t>
      </w:r>
      <w:r>
        <w:rPr>
          <w:rFonts w:ascii="Meiryo UI" w:eastAsia="Meiryo UI" w:hAnsi="Meiryo UI" w:cs="Times New Roman" w:hint="eastAsia"/>
          <w:sz w:val="22"/>
        </w:rPr>
        <w:t>を表す小物や</w:t>
      </w:r>
      <w:r w:rsidRPr="000E3BB8">
        <w:rPr>
          <w:rFonts w:ascii="Meiryo UI" w:eastAsia="Meiryo UI" w:hAnsi="Meiryo UI" w:cs="Times New Roman"/>
          <w:sz w:val="22"/>
        </w:rPr>
        <w:t>見本</w:t>
      </w:r>
      <w:r>
        <w:rPr>
          <w:rFonts w:ascii="Meiryo UI" w:eastAsia="Meiryo UI" w:hAnsi="Meiryo UI" w:cs="Times New Roman" w:hint="eastAsia"/>
          <w:sz w:val="22"/>
        </w:rPr>
        <w:t>、</w:t>
      </w:r>
      <w:r w:rsidRPr="000E3BB8">
        <w:rPr>
          <w:rFonts w:ascii="Meiryo UI" w:eastAsia="Meiryo UI" w:hAnsi="Meiryo UI" w:cs="Times New Roman"/>
          <w:sz w:val="22"/>
        </w:rPr>
        <w:t>図版を集めたものである。加賀藩（現石川県、富山県）</w:t>
      </w:r>
      <w:r>
        <w:rPr>
          <w:rFonts w:ascii="Meiryo UI" w:eastAsia="Meiryo UI" w:hAnsi="Meiryo UI" w:cs="Times New Roman" w:hint="eastAsia"/>
          <w:sz w:val="22"/>
        </w:rPr>
        <w:t>5</w:t>
      </w:r>
      <w:r w:rsidRPr="000E3BB8">
        <w:rPr>
          <w:rFonts w:ascii="Meiryo UI" w:eastAsia="Meiryo UI" w:hAnsi="Meiryo UI" w:cs="Times New Roman"/>
          <w:sz w:val="22"/>
        </w:rPr>
        <w:t>代藩主</w:t>
      </w:r>
      <w:r>
        <w:rPr>
          <w:rFonts w:ascii="Meiryo UI" w:eastAsia="Meiryo UI" w:hAnsi="Meiryo UI" w:cs="Times New Roman" w:hint="eastAsia"/>
          <w:sz w:val="22"/>
        </w:rPr>
        <w:t>・</w:t>
      </w:r>
      <w:r w:rsidRPr="000E3BB8">
        <w:rPr>
          <w:rFonts w:ascii="Meiryo UI" w:eastAsia="Meiryo UI" w:hAnsi="Meiryo UI" w:cs="Times New Roman"/>
          <w:sz w:val="22"/>
        </w:rPr>
        <w:t>前田綱紀（1643-1724）の発案によるものである。1600年代の優れた工芸技術を示す</w:t>
      </w:r>
      <w:r>
        <w:rPr>
          <w:rFonts w:ascii="Meiryo UI" w:eastAsia="Meiryo UI" w:hAnsi="Meiryo UI" w:cs="Times New Roman" w:hint="eastAsia"/>
          <w:sz w:val="22"/>
        </w:rPr>
        <w:t>11</w:t>
      </w:r>
      <w:r w:rsidRPr="000E3BB8">
        <w:rPr>
          <w:rFonts w:ascii="Meiryo UI" w:eastAsia="Meiryo UI" w:hAnsi="Meiryo UI" w:cs="Times New Roman"/>
          <w:sz w:val="22"/>
        </w:rPr>
        <w:t>箱、計2,000点余りを収蔵してい</w:t>
      </w:r>
      <w:r>
        <w:rPr>
          <w:rFonts w:ascii="Meiryo UI" w:eastAsia="Meiryo UI" w:hAnsi="Meiryo UI" w:cs="Times New Roman" w:hint="eastAsia"/>
          <w:sz w:val="22"/>
        </w:rPr>
        <w:t>る</w:t>
      </w:r>
      <w:r w:rsidRPr="000E3BB8">
        <w:rPr>
          <w:rFonts w:ascii="Meiryo UI" w:eastAsia="Meiryo UI" w:hAnsi="Meiryo UI" w:cs="Times New Roman"/>
          <w:sz w:val="22"/>
        </w:rPr>
        <w:t>。</w:t>
      </w:r>
    </w:p>
    <w:p w:rsidR="00E61D15" w:rsidRPr="000E3BB8" w:rsidRDefault="00E61D15" w:rsidP="00E61D15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E61D15" w:rsidRPr="00D15E01" w:rsidRDefault="00E61D15" w:rsidP="00E61D15">
      <w:pPr>
        <w:spacing w:line="0" w:lineRule="atLeast"/>
        <w:jc w:val="left"/>
        <w:rPr>
          <w:rFonts w:ascii="Meiryo UI" w:eastAsia="Meiryo UI" w:hAnsi="Meiryo UI" w:cs="Times New Roman"/>
          <w:sz w:val="22"/>
          <w:u w:val="single"/>
        </w:rPr>
      </w:pPr>
      <w:r w:rsidRPr="00D15E01">
        <w:rPr>
          <w:rFonts w:ascii="Meiryo UI" w:eastAsia="Meiryo UI" w:hAnsi="Meiryo UI" w:cs="Times New Roman" w:hint="eastAsia"/>
          <w:sz w:val="22"/>
          <w:u w:val="single"/>
        </w:rPr>
        <w:t>収集家</w:t>
      </w:r>
    </w:p>
    <w:p w:rsidR="00E61D15" w:rsidRPr="000E3BB8" w:rsidRDefault="00E61D15" w:rsidP="00E61D15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0E3BB8">
        <w:rPr>
          <w:rFonts w:ascii="Meiryo UI" w:eastAsia="Meiryo UI" w:hAnsi="Meiryo UI" w:cs="Times New Roman" w:hint="eastAsia"/>
          <w:sz w:val="22"/>
        </w:rPr>
        <w:t>前田綱紀</w:t>
      </w:r>
      <w:r w:rsidRPr="000E3BB8">
        <w:rPr>
          <w:rFonts w:ascii="Meiryo UI" w:eastAsia="Meiryo UI" w:hAnsi="Meiryo UI" w:cs="Times New Roman"/>
          <w:sz w:val="22"/>
        </w:rPr>
        <w:t>は几帳面な学者で、書物や文献、工芸品などの収集に努めた。</w:t>
      </w:r>
      <w:r w:rsidRPr="00ED6C0A">
        <w:rPr>
          <w:rFonts w:ascii="Meiryo UI" w:eastAsia="Meiryo UI" w:hAnsi="Meiryo UI" w:cs="Times New Roman" w:hint="eastAsia"/>
          <w:sz w:val="22"/>
        </w:rPr>
        <w:t>同時代の多くの人と</w:t>
      </w:r>
      <w:r>
        <w:rPr>
          <w:rFonts w:ascii="Meiryo UI" w:eastAsia="Meiryo UI" w:hAnsi="Meiryo UI" w:cs="Times New Roman" w:hint="eastAsia"/>
          <w:sz w:val="22"/>
        </w:rPr>
        <w:t>同様</w:t>
      </w:r>
      <w:r w:rsidRPr="00ED6C0A">
        <w:rPr>
          <w:rFonts w:ascii="Meiryo UI" w:eastAsia="Meiryo UI" w:hAnsi="Meiryo UI" w:cs="Times New Roman" w:hint="eastAsia"/>
          <w:sz w:val="22"/>
        </w:rPr>
        <w:t>、</w:t>
      </w:r>
      <w:r w:rsidRPr="000E3BB8">
        <w:rPr>
          <w:rFonts w:ascii="Meiryo UI" w:eastAsia="Meiryo UI" w:hAnsi="Meiryo UI" w:cs="Times New Roman"/>
          <w:sz w:val="22"/>
        </w:rPr>
        <w:t>綱紀は中国の</w:t>
      </w:r>
      <w:r w:rsidRPr="00063B3A">
        <w:rPr>
          <w:rFonts w:ascii="Meiryo UI" w:eastAsia="Meiryo UI" w:hAnsi="Meiryo UI" w:cs="Times New Roman" w:hint="eastAsia"/>
          <w:sz w:val="22"/>
        </w:rPr>
        <w:t>新儒学者</w:t>
      </w:r>
      <w:r>
        <w:rPr>
          <w:rFonts w:ascii="Meiryo UI" w:eastAsia="Meiryo UI" w:hAnsi="Meiryo UI" w:cs="Times New Roman" w:hint="eastAsia"/>
          <w:sz w:val="22"/>
        </w:rPr>
        <w:t>・</w:t>
      </w:r>
      <w:r w:rsidRPr="00063B3A">
        <w:rPr>
          <w:rFonts w:ascii="Meiryo UI" w:eastAsia="Meiryo UI" w:hAnsi="Meiryo UI" w:cs="Times New Roman" w:hint="eastAsia"/>
          <w:sz w:val="22"/>
        </w:rPr>
        <w:t>朱熹</w:t>
      </w:r>
      <w:r w:rsidRPr="000E3BB8">
        <w:rPr>
          <w:rFonts w:ascii="Meiryo UI" w:eastAsia="Meiryo UI" w:hAnsi="Meiryo UI" w:cs="Times New Roman"/>
          <w:sz w:val="22"/>
        </w:rPr>
        <w:t>（1130-1200）の「</w:t>
      </w:r>
      <w:r w:rsidRPr="00063B3A">
        <w:rPr>
          <w:rFonts w:ascii="Meiryo UI" w:eastAsia="Meiryo UI" w:hAnsi="Meiryo UI" w:cs="Times New Roman" w:hint="eastAsia"/>
          <w:sz w:val="22"/>
        </w:rPr>
        <w:t>格物致知</w:t>
      </w:r>
      <w:r w:rsidRPr="000E3BB8">
        <w:rPr>
          <w:rFonts w:ascii="Meiryo UI" w:eastAsia="Meiryo UI" w:hAnsi="Meiryo UI" w:cs="Times New Roman"/>
          <w:sz w:val="22"/>
        </w:rPr>
        <w:t>」という思想に強く影響を受けていた。</w:t>
      </w:r>
      <w:r w:rsidRPr="0094269A">
        <w:rPr>
          <w:rFonts w:ascii="Meiryo UI" w:eastAsia="Meiryo UI" w:hAnsi="Meiryo UI" w:cs="Times New Roman" w:hint="eastAsia"/>
          <w:sz w:val="22"/>
        </w:rPr>
        <w:t>この思想に基づき、</w:t>
      </w:r>
      <w:r w:rsidRPr="000E3BB8">
        <w:rPr>
          <w:rFonts w:ascii="Meiryo UI" w:eastAsia="Meiryo UI" w:hAnsi="Meiryo UI" w:cs="Times New Roman"/>
          <w:sz w:val="22"/>
        </w:rPr>
        <w:t>綱紀は</w:t>
      </w:r>
      <w:r w:rsidRPr="00523985">
        <w:rPr>
          <w:rFonts w:ascii="Meiryo UI" w:eastAsia="Meiryo UI" w:hAnsi="Meiryo UI" w:cs="Times New Roman" w:hint="eastAsia"/>
          <w:sz w:val="22"/>
        </w:rPr>
        <w:t>装飾工芸</w:t>
      </w:r>
      <w:r>
        <w:rPr>
          <w:rFonts w:ascii="Meiryo UI" w:eastAsia="Meiryo UI" w:hAnsi="Meiryo UI" w:cs="Times New Roman" w:hint="eastAsia"/>
          <w:sz w:val="22"/>
        </w:rPr>
        <w:t>（</w:t>
      </w:r>
      <w:r w:rsidRPr="000E3BB8">
        <w:rPr>
          <w:rFonts w:ascii="Meiryo UI" w:eastAsia="Meiryo UI" w:hAnsi="Meiryo UI" w:cs="Times New Roman"/>
          <w:sz w:val="22"/>
        </w:rPr>
        <w:t>人間の創造性に由来する</w:t>
      </w:r>
      <w:r>
        <w:rPr>
          <w:rFonts w:ascii="Meiryo UI" w:eastAsia="Meiryo UI" w:hAnsi="Meiryo UI" w:cs="Times New Roman" w:hint="eastAsia"/>
          <w:sz w:val="22"/>
        </w:rPr>
        <w:t>「</w:t>
      </w:r>
      <w:r w:rsidRPr="000E3BB8">
        <w:rPr>
          <w:rFonts w:ascii="Meiryo UI" w:eastAsia="Meiryo UI" w:hAnsi="Meiryo UI" w:cs="Times New Roman"/>
          <w:sz w:val="22"/>
        </w:rPr>
        <w:t>知</w:t>
      </w:r>
      <w:r>
        <w:rPr>
          <w:rFonts w:ascii="Meiryo UI" w:eastAsia="Meiryo UI" w:hAnsi="Meiryo UI" w:cs="Times New Roman" w:hint="eastAsia"/>
          <w:sz w:val="22"/>
        </w:rPr>
        <w:t>」）</w:t>
      </w:r>
      <w:r w:rsidRPr="000E3BB8">
        <w:rPr>
          <w:rFonts w:ascii="Meiryo UI" w:eastAsia="Meiryo UI" w:hAnsi="Meiryo UI" w:cs="Times New Roman"/>
          <w:sz w:val="22"/>
        </w:rPr>
        <w:t>をよく観察することで、物理的な世界を構成する基本的なパターンを見出すことができると</w:t>
      </w:r>
      <w:r>
        <w:rPr>
          <w:rFonts w:ascii="Meiryo UI" w:eastAsia="Meiryo UI" w:hAnsi="Meiryo UI" w:cs="Times New Roman" w:hint="eastAsia"/>
          <w:sz w:val="22"/>
        </w:rPr>
        <w:t>信じていた</w:t>
      </w:r>
      <w:r w:rsidRPr="000E3BB8">
        <w:rPr>
          <w:rFonts w:ascii="Meiryo UI" w:eastAsia="Meiryo UI" w:hAnsi="Meiryo UI" w:cs="Times New Roman"/>
          <w:sz w:val="22"/>
        </w:rPr>
        <w:t>。この思想を工芸品に応用したのは綱紀</w:t>
      </w:r>
      <w:r>
        <w:rPr>
          <w:rFonts w:ascii="Meiryo UI" w:eastAsia="Meiryo UI" w:hAnsi="Meiryo UI" w:cs="Times New Roman" w:hint="eastAsia"/>
          <w:sz w:val="22"/>
        </w:rPr>
        <w:t>にとって珍しく</w:t>
      </w:r>
      <w:r w:rsidRPr="000E3BB8">
        <w:rPr>
          <w:rFonts w:ascii="Meiryo UI" w:eastAsia="Meiryo UI" w:hAnsi="Meiryo UI" w:cs="Times New Roman"/>
          <w:sz w:val="22"/>
        </w:rPr>
        <w:t>、「百工</w:t>
      </w:r>
      <w:r>
        <w:rPr>
          <w:rFonts w:ascii="Meiryo UI" w:eastAsia="Meiryo UI" w:hAnsi="Meiryo UI" w:cs="Times New Roman" w:hint="eastAsia"/>
          <w:sz w:val="22"/>
        </w:rPr>
        <w:t>比照</w:t>
      </w:r>
      <w:r w:rsidRPr="000E3BB8">
        <w:rPr>
          <w:rFonts w:ascii="Meiryo UI" w:eastAsia="Meiryo UI" w:hAnsi="Meiryo UI" w:cs="Times New Roman"/>
          <w:sz w:val="22"/>
        </w:rPr>
        <w:t>」は他に類を見ない貴重な資料</w:t>
      </w:r>
      <w:r>
        <w:rPr>
          <w:rFonts w:ascii="Meiryo UI" w:eastAsia="Meiryo UI" w:hAnsi="Meiryo UI" w:cs="Times New Roman" w:hint="eastAsia"/>
          <w:sz w:val="22"/>
        </w:rPr>
        <w:t>となった</w:t>
      </w:r>
      <w:r w:rsidRPr="000E3BB8">
        <w:rPr>
          <w:rFonts w:ascii="Meiryo UI" w:eastAsia="Meiryo UI" w:hAnsi="Meiryo UI" w:cs="Times New Roman"/>
          <w:sz w:val="22"/>
        </w:rPr>
        <w:t>。</w:t>
      </w:r>
    </w:p>
    <w:p w:rsidR="00E61D15" w:rsidRPr="000E3BB8" w:rsidRDefault="00E61D15" w:rsidP="00E61D15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E61D15" w:rsidRPr="000E3BB8" w:rsidRDefault="00E61D15" w:rsidP="00E61D15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0E3BB8">
        <w:rPr>
          <w:rFonts w:ascii="Meiryo UI" w:eastAsia="Meiryo UI" w:hAnsi="Meiryo UI" w:cs="Times New Roman" w:hint="eastAsia"/>
          <w:sz w:val="22"/>
        </w:rPr>
        <w:t>このコレクションは、綱紀が職人に見本を作らせたものである。また、</w:t>
      </w:r>
      <w:r>
        <w:rPr>
          <w:rFonts w:ascii="Meiryo UI" w:eastAsia="Meiryo UI" w:hAnsi="Meiryo UI" w:cs="Times New Roman" w:hint="eastAsia"/>
          <w:sz w:val="22"/>
        </w:rPr>
        <w:t>加賀</w:t>
      </w:r>
      <w:r w:rsidRPr="000E3BB8">
        <w:rPr>
          <w:rFonts w:ascii="Meiryo UI" w:eastAsia="Meiryo UI" w:hAnsi="Meiryo UI" w:cs="Times New Roman" w:hint="eastAsia"/>
          <w:sz w:val="22"/>
        </w:rPr>
        <w:t>や江戸</w:t>
      </w:r>
      <w:r>
        <w:rPr>
          <w:rFonts w:ascii="Meiryo UI" w:eastAsia="Meiryo UI" w:hAnsi="Meiryo UI" w:cs="Times New Roman" w:hint="eastAsia"/>
          <w:sz w:val="22"/>
        </w:rPr>
        <w:t>（現在の東京）</w:t>
      </w:r>
      <w:r w:rsidRPr="000E3BB8">
        <w:rPr>
          <w:rFonts w:ascii="Meiryo UI" w:eastAsia="Meiryo UI" w:hAnsi="Meiryo UI" w:cs="Times New Roman" w:hint="eastAsia"/>
          <w:sz w:val="22"/>
        </w:rPr>
        <w:t>の前田家</w:t>
      </w:r>
      <w:r>
        <w:rPr>
          <w:rFonts w:ascii="Meiryo UI" w:eastAsia="Meiryo UI" w:hAnsi="Meiryo UI" w:cs="Times New Roman" w:hint="eastAsia"/>
          <w:sz w:val="22"/>
        </w:rPr>
        <w:t>の邸宅</w:t>
      </w:r>
      <w:r w:rsidRPr="000E3BB8">
        <w:rPr>
          <w:rFonts w:ascii="Meiryo UI" w:eastAsia="Meiryo UI" w:hAnsi="Meiryo UI" w:cs="Times New Roman" w:hint="eastAsia"/>
          <w:sz w:val="22"/>
        </w:rPr>
        <w:t>から収集したものもある。また、他藩のものを購入し、売却を拒否された場合は、複製や挿絵を描いてもらったりもした。コレクションの約</w:t>
      </w:r>
      <w:r w:rsidRPr="000E3BB8">
        <w:rPr>
          <w:rFonts w:ascii="Meiryo UI" w:eastAsia="Meiryo UI" w:hAnsi="Meiryo UI" w:cs="Times New Roman"/>
          <w:sz w:val="22"/>
        </w:rPr>
        <w:t>85</w:t>
      </w:r>
      <w:r w:rsidRPr="000E3BB8">
        <w:rPr>
          <w:rFonts w:ascii="Meiryo UI" w:eastAsia="Meiryo UI" w:hAnsi="Meiryo UI" w:cs="Times New Roman" w:hint="eastAsia"/>
          <w:sz w:val="22"/>
        </w:rPr>
        <w:t>〜</w:t>
      </w:r>
      <w:r w:rsidRPr="000E3BB8">
        <w:rPr>
          <w:rFonts w:ascii="Meiryo UI" w:eastAsia="Meiryo UI" w:hAnsi="Meiryo UI" w:cs="Times New Roman"/>
          <w:sz w:val="22"/>
        </w:rPr>
        <w:t>90％は綱紀が集めたもので、綱紀の死後も子孫</w:t>
      </w:r>
      <w:r w:rsidRPr="0095137C">
        <w:rPr>
          <w:rFonts w:ascii="Meiryo UI" w:eastAsia="Meiryo UI" w:hAnsi="Meiryo UI" w:cs="Times New Roman" w:hint="eastAsia"/>
          <w:sz w:val="22"/>
        </w:rPr>
        <w:t>よって拡充された</w:t>
      </w:r>
      <w:r w:rsidRPr="000E3BB8">
        <w:rPr>
          <w:rFonts w:ascii="Meiryo UI" w:eastAsia="Meiryo UI" w:hAnsi="Meiryo UI" w:cs="Times New Roman"/>
          <w:sz w:val="22"/>
        </w:rPr>
        <w:t>。しかし、</w:t>
      </w:r>
      <w:r>
        <w:rPr>
          <w:rFonts w:ascii="Meiryo UI" w:eastAsia="Meiryo UI" w:hAnsi="Meiryo UI" w:cs="Times New Roman" w:hint="eastAsia"/>
          <w:sz w:val="22"/>
        </w:rPr>
        <w:t>第</w:t>
      </w:r>
      <w:r w:rsidRPr="000E3BB8">
        <w:rPr>
          <w:rFonts w:ascii="Meiryo UI" w:eastAsia="Meiryo UI" w:hAnsi="Meiryo UI" w:cs="Times New Roman"/>
          <w:sz w:val="22"/>
        </w:rPr>
        <w:t>11</w:t>
      </w:r>
      <w:r>
        <w:rPr>
          <w:rFonts w:ascii="Meiryo UI" w:eastAsia="Meiryo UI" w:hAnsi="Meiryo UI" w:cs="Times New Roman" w:hint="eastAsia"/>
          <w:sz w:val="22"/>
        </w:rPr>
        <w:t>号</w:t>
      </w:r>
      <w:r w:rsidRPr="000E3BB8">
        <w:rPr>
          <w:rFonts w:ascii="Meiryo UI" w:eastAsia="Meiryo UI" w:hAnsi="Meiryo UI" w:cs="Times New Roman"/>
          <w:sz w:val="22"/>
        </w:rPr>
        <w:t>箱は一時的な「仕分け箱」であったと思われ、整理されていないことから、完全な目録作成には至らなかったと考えられる。</w:t>
      </w:r>
    </w:p>
    <w:p w:rsidR="00E61D15" w:rsidRPr="000E3BB8" w:rsidRDefault="00E61D15" w:rsidP="00E61D15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E61D15" w:rsidRPr="00D15E01" w:rsidRDefault="00E61D15" w:rsidP="00E61D15">
      <w:pPr>
        <w:spacing w:line="0" w:lineRule="atLeast"/>
        <w:jc w:val="left"/>
        <w:rPr>
          <w:rFonts w:ascii="Meiryo UI" w:eastAsia="Meiryo UI" w:hAnsi="Meiryo UI" w:cs="Times New Roman"/>
          <w:sz w:val="22"/>
          <w:u w:val="single"/>
        </w:rPr>
      </w:pPr>
      <w:r w:rsidRPr="00D15E01">
        <w:rPr>
          <w:rFonts w:ascii="Meiryo UI" w:eastAsia="Meiryo UI" w:hAnsi="Meiryo UI" w:cs="Times New Roman" w:hint="eastAsia"/>
          <w:sz w:val="22"/>
          <w:u w:val="single"/>
        </w:rPr>
        <w:t>内容</w:t>
      </w:r>
    </w:p>
    <w:p w:rsidR="00E61D15" w:rsidRPr="000E3BB8" w:rsidRDefault="00E61D15" w:rsidP="00E61D15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0E3BB8">
        <w:rPr>
          <w:rFonts w:ascii="Meiryo UI" w:eastAsia="Meiryo UI" w:hAnsi="Meiryo UI" w:cs="Times New Roman" w:hint="eastAsia"/>
          <w:sz w:val="22"/>
        </w:rPr>
        <w:t>蒔絵、金工、木工、和紙、皮革、布</w:t>
      </w:r>
      <w:r>
        <w:rPr>
          <w:rFonts w:ascii="Meiryo UI" w:eastAsia="Meiryo UI" w:hAnsi="Meiryo UI" w:cs="Times New Roman" w:hint="eastAsia"/>
          <w:sz w:val="22"/>
        </w:rPr>
        <w:t>の見本や</w:t>
      </w:r>
      <w:r w:rsidRPr="000E3BB8">
        <w:rPr>
          <w:rFonts w:ascii="Meiryo UI" w:eastAsia="Meiryo UI" w:hAnsi="Meiryo UI" w:cs="Times New Roman" w:hint="eastAsia"/>
          <w:sz w:val="22"/>
        </w:rPr>
        <w:t>、衣服、家紋など</w:t>
      </w:r>
      <w:r>
        <w:rPr>
          <w:rFonts w:ascii="Meiryo UI" w:eastAsia="Meiryo UI" w:hAnsi="Meiryo UI" w:cs="Times New Roman" w:hint="eastAsia"/>
          <w:sz w:val="22"/>
        </w:rPr>
        <w:t>の図を収録している</w:t>
      </w:r>
      <w:r w:rsidRPr="000E3BB8">
        <w:rPr>
          <w:rFonts w:ascii="Meiryo UI" w:eastAsia="Meiryo UI" w:hAnsi="Meiryo UI" w:cs="Times New Roman" w:hint="eastAsia"/>
          <w:sz w:val="22"/>
        </w:rPr>
        <w:t>。</w:t>
      </w:r>
    </w:p>
    <w:p w:rsidR="00E61D15" w:rsidRPr="000E3BB8" w:rsidRDefault="00E61D15" w:rsidP="00E61D15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E61D15" w:rsidRPr="000E3BB8" w:rsidRDefault="00E61D15" w:rsidP="00E61D15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cs="Times New Roman" w:hint="eastAsia"/>
          <w:sz w:val="22"/>
        </w:rPr>
        <w:t>第1号</w:t>
      </w:r>
      <w:r w:rsidRPr="000E3BB8">
        <w:rPr>
          <w:rFonts w:ascii="Meiryo UI" w:eastAsia="Meiryo UI" w:hAnsi="Meiryo UI" w:cs="Times New Roman" w:hint="eastAsia"/>
          <w:sz w:val="22"/>
        </w:rPr>
        <w:t>箱</w:t>
      </w:r>
      <w:r w:rsidRPr="000E3BB8">
        <w:rPr>
          <w:rFonts w:ascii="Meiryo UI" w:eastAsia="Meiryo UI" w:hAnsi="Meiryo UI" w:cs="Times New Roman"/>
          <w:sz w:val="22"/>
        </w:rPr>
        <w:t>には、蒔絵の見本</w:t>
      </w:r>
      <w:r>
        <w:rPr>
          <w:rFonts w:ascii="Meiryo UI" w:eastAsia="Meiryo UI" w:hAnsi="Meiryo UI" w:cs="Times New Roman" w:hint="eastAsia"/>
          <w:sz w:val="22"/>
        </w:rPr>
        <w:t>など</w:t>
      </w:r>
      <w:r w:rsidRPr="000E3BB8">
        <w:rPr>
          <w:rFonts w:ascii="Meiryo UI" w:eastAsia="Meiryo UI" w:hAnsi="Meiryo UI" w:cs="Times New Roman"/>
          <w:sz w:val="22"/>
        </w:rPr>
        <w:t>が収められている。特に注目すべきは、</w:t>
      </w:r>
      <w:r>
        <w:rPr>
          <w:rFonts w:ascii="Meiryo UI" w:eastAsia="Meiryo UI" w:hAnsi="Meiryo UI" w:cs="Times New Roman" w:hint="eastAsia"/>
          <w:sz w:val="22"/>
        </w:rPr>
        <w:t>初期の</w:t>
      </w:r>
      <w:r w:rsidRPr="000E3BB8">
        <w:rPr>
          <w:rFonts w:ascii="Meiryo UI" w:eastAsia="Meiryo UI" w:hAnsi="Meiryo UI" w:cs="Times New Roman"/>
          <w:sz w:val="22"/>
        </w:rPr>
        <w:t>蒔絵</w:t>
      </w:r>
      <w:r>
        <w:rPr>
          <w:rFonts w:ascii="Meiryo UI" w:eastAsia="Meiryo UI" w:hAnsi="Meiryo UI" w:cs="Times New Roman" w:hint="eastAsia"/>
          <w:sz w:val="22"/>
        </w:rPr>
        <w:t>様式</w:t>
      </w:r>
      <w:r w:rsidRPr="000E3BB8">
        <w:rPr>
          <w:rFonts w:ascii="Meiryo UI" w:eastAsia="Meiryo UI" w:hAnsi="Meiryo UI" w:cs="Times New Roman"/>
          <w:sz w:val="22"/>
        </w:rPr>
        <w:t>の</w:t>
      </w:r>
      <w:r>
        <w:rPr>
          <w:rFonts w:ascii="Meiryo UI" w:eastAsia="Meiryo UI" w:hAnsi="Meiryo UI" w:cs="Times New Roman" w:hint="eastAsia"/>
          <w:sz w:val="22"/>
        </w:rPr>
        <w:t>ひと</w:t>
      </w:r>
      <w:r w:rsidRPr="000E3BB8">
        <w:rPr>
          <w:rFonts w:ascii="Meiryo UI" w:eastAsia="Meiryo UI" w:hAnsi="Meiryo UI" w:cs="Times New Roman"/>
          <w:sz w:val="22"/>
        </w:rPr>
        <w:t>つである</w:t>
      </w:r>
      <w:r w:rsidRPr="0013049F">
        <w:rPr>
          <w:rFonts w:ascii="Meiryo UI" w:eastAsia="Meiryo UI" w:hAnsi="Meiryo UI" w:cs="Times New Roman" w:hint="eastAsia"/>
          <w:sz w:val="22"/>
        </w:rPr>
        <w:t>梨子地塗色類</w:t>
      </w:r>
      <w:r w:rsidRPr="000E3BB8">
        <w:rPr>
          <w:rFonts w:ascii="Meiryo UI" w:eastAsia="Meiryo UI" w:hAnsi="Meiryo UI" w:cs="Times New Roman"/>
          <w:sz w:val="22"/>
        </w:rPr>
        <w:t>の升目である。梨地とは、</w:t>
      </w:r>
      <w:r w:rsidRPr="00417038">
        <w:rPr>
          <w:rFonts w:ascii="Meiryo UI" w:eastAsia="Meiryo UI" w:hAnsi="Meiryo UI" w:cs="Times New Roman" w:hint="eastAsia"/>
          <w:sz w:val="22"/>
        </w:rPr>
        <w:t>不規則な大きさの粒子</w:t>
      </w:r>
      <w:r>
        <w:rPr>
          <w:rFonts w:ascii="Meiryo UI" w:eastAsia="Meiryo UI" w:hAnsi="Meiryo UI" w:cs="Times New Roman" w:hint="eastAsia"/>
          <w:sz w:val="22"/>
        </w:rPr>
        <w:t>からなる</w:t>
      </w:r>
      <w:r w:rsidRPr="000E3BB8">
        <w:rPr>
          <w:rFonts w:ascii="Meiryo UI" w:eastAsia="Meiryo UI" w:hAnsi="Meiryo UI" w:cs="Times New Roman"/>
          <w:sz w:val="22"/>
        </w:rPr>
        <w:t>「梨地」と呼ばれる細かい金粉を</w:t>
      </w:r>
      <w:r w:rsidRPr="00417038">
        <w:rPr>
          <w:rFonts w:ascii="Meiryo UI" w:eastAsia="Meiryo UI" w:hAnsi="Meiryo UI" w:cs="Times New Roman" w:hint="eastAsia"/>
          <w:sz w:val="22"/>
        </w:rPr>
        <w:t>使用</w:t>
      </w:r>
      <w:r>
        <w:rPr>
          <w:rFonts w:ascii="Meiryo UI" w:eastAsia="Meiryo UI" w:hAnsi="Meiryo UI" w:cs="Times New Roman" w:hint="eastAsia"/>
          <w:sz w:val="22"/>
        </w:rPr>
        <w:t>する。</w:t>
      </w:r>
      <w:r w:rsidRPr="000E3BB8">
        <w:rPr>
          <w:rFonts w:ascii="Meiryo UI" w:eastAsia="Meiryo UI" w:hAnsi="Meiryo UI" w:cs="Times New Roman"/>
          <w:sz w:val="22"/>
        </w:rPr>
        <w:t>漆塗りの下地に</w:t>
      </w:r>
      <w:r>
        <w:rPr>
          <w:rFonts w:ascii="Meiryo UI" w:eastAsia="Meiryo UI" w:hAnsi="Meiryo UI" w:cs="Times New Roman" w:hint="eastAsia"/>
          <w:sz w:val="22"/>
        </w:rPr>
        <w:t>粉を</w:t>
      </w:r>
      <w:r w:rsidRPr="000E3BB8">
        <w:rPr>
          <w:rFonts w:ascii="Meiryo UI" w:eastAsia="Meiryo UI" w:hAnsi="Meiryo UI" w:cs="Times New Roman"/>
          <w:sz w:val="22"/>
        </w:rPr>
        <w:t>蒔くことで、梨の皮のような質感を表現するもので</w:t>
      </w:r>
      <w:r>
        <w:rPr>
          <w:rFonts w:ascii="Meiryo UI" w:eastAsia="Meiryo UI" w:hAnsi="Meiryo UI" w:cs="Times New Roman" w:hint="eastAsia"/>
          <w:sz w:val="22"/>
        </w:rPr>
        <w:t>ある</w:t>
      </w:r>
      <w:r w:rsidRPr="000E3BB8">
        <w:rPr>
          <w:rFonts w:ascii="Meiryo UI" w:eastAsia="Meiryo UI" w:hAnsi="Meiryo UI" w:cs="Times New Roman"/>
          <w:sz w:val="22"/>
        </w:rPr>
        <w:t>。梨地蒔絵の升目は、塗り方と色調の変遷を示すように配置されている。このように、蒔絵のデザインや</w:t>
      </w:r>
      <w:r>
        <w:rPr>
          <w:rFonts w:ascii="Meiryo UI" w:eastAsia="Meiryo UI" w:hAnsi="Meiryo UI" w:cs="Times New Roman" w:hint="eastAsia"/>
          <w:sz w:val="22"/>
        </w:rPr>
        <w:t>スタイルの</w:t>
      </w:r>
      <w:r w:rsidRPr="000E3BB8">
        <w:rPr>
          <w:rFonts w:ascii="Meiryo UI" w:eastAsia="Meiryo UI" w:hAnsi="Meiryo UI" w:cs="Times New Roman"/>
          <w:sz w:val="22"/>
        </w:rPr>
        <w:t>参考</w:t>
      </w:r>
      <w:r>
        <w:rPr>
          <w:rFonts w:ascii="Meiryo UI" w:eastAsia="Meiryo UI" w:hAnsi="Meiryo UI" w:cs="Times New Roman" w:hint="eastAsia"/>
          <w:sz w:val="22"/>
        </w:rPr>
        <w:t>になるとともに、職人の</w:t>
      </w:r>
      <w:r w:rsidRPr="000E3BB8">
        <w:rPr>
          <w:rFonts w:ascii="Meiryo UI" w:eastAsia="Meiryo UI" w:hAnsi="Meiryo UI" w:cs="Times New Roman"/>
          <w:sz w:val="22"/>
        </w:rPr>
        <w:t>教材として</w:t>
      </w:r>
      <w:r>
        <w:rPr>
          <w:rFonts w:ascii="Meiryo UI" w:eastAsia="Meiryo UI" w:hAnsi="Meiryo UI" w:cs="Times New Roman" w:hint="eastAsia"/>
          <w:sz w:val="22"/>
        </w:rPr>
        <w:t>も役立ったであったあろう。</w:t>
      </w:r>
    </w:p>
    <w:p w:rsidR="00E61D15" w:rsidRPr="009E7866" w:rsidRDefault="00E61D15" w:rsidP="00E61D15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E61D15" w:rsidRPr="000E3BB8" w:rsidRDefault="00E61D15" w:rsidP="00E61D15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0E3BB8">
        <w:rPr>
          <w:rFonts w:ascii="Meiryo UI" w:eastAsia="Meiryo UI" w:hAnsi="Meiryo UI" w:cs="Times New Roman" w:hint="eastAsia"/>
          <w:sz w:val="22"/>
        </w:rPr>
        <w:t>第</w:t>
      </w:r>
      <w:r w:rsidRPr="000E3BB8">
        <w:rPr>
          <w:rFonts w:ascii="Meiryo UI" w:eastAsia="Meiryo UI" w:hAnsi="Meiryo UI" w:cs="Times New Roman"/>
          <w:sz w:val="22"/>
        </w:rPr>
        <w:t>2</w:t>
      </w:r>
      <w:r>
        <w:rPr>
          <w:rFonts w:ascii="Meiryo UI" w:eastAsia="Meiryo UI" w:hAnsi="Meiryo UI" w:cs="Times New Roman" w:hint="eastAsia"/>
          <w:sz w:val="22"/>
        </w:rPr>
        <w:t>号</w:t>
      </w:r>
      <w:r w:rsidRPr="000E3BB8">
        <w:rPr>
          <w:rFonts w:ascii="Meiryo UI" w:eastAsia="Meiryo UI" w:hAnsi="Meiryo UI" w:cs="Times New Roman"/>
          <w:sz w:val="22"/>
        </w:rPr>
        <w:t>箱には、</w:t>
      </w:r>
      <w:r w:rsidRPr="002D251F">
        <w:rPr>
          <w:rFonts w:ascii="Meiryo UI" w:eastAsia="Meiryo UI" w:hAnsi="Meiryo UI" w:cs="Times New Roman" w:hint="eastAsia"/>
          <w:sz w:val="22"/>
        </w:rPr>
        <w:t>風雨を防ぐために鎧の上に羽織る陣羽織など、色鮮やかな武具の図版が多数収められてい</w:t>
      </w:r>
      <w:r>
        <w:rPr>
          <w:rFonts w:ascii="Meiryo UI" w:eastAsia="Meiryo UI" w:hAnsi="Meiryo UI" w:cs="Times New Roman" w:hint="eastAsia"/>
          <w:sz w:val="22"/>
        </w:rPr>
        <w:t>る</w:t>
      </w:r>
      <w:r w:rsidRPr="002D251F">
        <w:rPr>
          <w:rFonts w:ascii="Meiryo UI" w:eastAsia="Meiryo UI" w:hAnsi="Meiryo UI" w:cs="Times New Roman" w:hint="eastAsia"/>
          <w:sz w:val="22"/>
        </w:rPr>
        <w:t>。</w:t>
      </w:r>
      <w:r w:rsidRPr="000E3BB8">
        <w:rPr>
          <w:rFonts w:ascii="Meiryo UI" w:eastAsia="Meiryo UI" w:hAnsi="Meiryo UI" w:cs="Times New Roman"/>
          <w:sz w:val="22"/>
        </w:rPr>
        <w:t>綱紀は陣羽織</w:t>
      </w:r>
      <w:r>
        <w:rPr>
          <w:rFonts w:ascii="Meiryo UI" w:eastAsia="Meiryo UI" w:hAnsi="Meiryo UI" w:cs="Times New Roman" w:hint="eastAsia"/>
          <w:sz w:val="22"/>
        </w:rPr>
        <w:t>そのもの</w:t>
      </w:r>
      <w:r w:rsidRPr="000E3BB8">
        <w:rPr>
          <w:rFonts w:ascii="Meiryo UI" w:eastAsia="Meiryo UI" w:hAnsi="Meiryo UI" w:cs="Times New Roman"/>
          <w:sz w:val="22"/>
        </w:rPr>
        <w:t>を収集したかったのだろうが、陣羽織は武士の身分</w:t>
      </w:r>
      <w:r>
        <w:rPr>
          <w:rFonts w:ascii="Meiryo UI" w:eastAsia="Meiryo UI" w:hAnsi="Meiryo UI" w:cs="Times New Roman" w:hint="eastAsia"/>
          <w:sz w:val="22"/>
        </w:rPr>
        <w:t>の象徴</w:t>
      </w:r>
      <w:r w:rsidRPr="000E3BB8">
        <w:rPr>
          <w:rFonts w:ascii="Meiryo UI" w:eastAsia="Meiryo UI" w:hAnsi="Meiryo UI" w:cs="Times New Roman"/>
          <w:sz w:val="22"/>
        </w:rPr>
        <w:t>でもあり、入手は不可能であった。そこで綱紀は、陣羽織を丁寧に紙に描かせ、</w:t>
      </w:r>
      <w:r>
        <w:rPr>
          <w:rFonts w:ascii="Meiryo UI" w:eastAsia="Meiryo UI" w:hAnsi="Meiryo UI" w:cs="Times New Roman" w:hint="eastAsia"/>
          <w:sz w:val="22"/>
        </w:rPr>
        <w:t>その図版を百工比照の</w:t>
      </w:r>
      <w:r w:rsidRPr="000E3BB8">
        <w:rPr>
          <w:rFonts w:ascii="Meiryo UI" w:eastAsia="Meiryo UI" w:hAnsi="Meiryo UI" w:cs="Times New Roman"/>
          <w:sz w:val="22"/>
        </w:rPr>
        <w:t>コレクションに収めた</w:t>
      </w:r>
      <w:r>
        <w:rPr>
          <w:rFonts w:ascii="Meiryo UI" w:eastAsia="Meiryo UI" w:hAnsi="Meiryo UI" w:cs="Times New Roman" w:hint="eastAsia"/>
          <w:sz w:val="22"/>
        </w:rPr>
        <w:t>のである</w:t>
      </w:r>
      <w:r w:rsidRPr="000E3BB8">
        <w:rPr>
          <w:rFonts w:ascii="Meiryo UI" w:eastAsia="Meiryo UI" w:hAnsi="Meiryo UI" w:cs="Times New Roman"/>
          <w:sz w:val="22"/>
        </w:rPr>
        <w:t>。</w:t>
      </w:r>
    </w:p>
    <w:p w:rsidR="00E61D15" w:rsidRPr="000E3BB8" w:rsidRDefault="00E61D15" w:rsidP="00E61D15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E61D15" w:rsidRPr="000E3BB8" w:rsidRDefault="00E61D15" w:rsidP="00E61D15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0E3BB8">
        <w:rPr>
          <w:rFonts w:ascii="Meiryo UI" w:eastAsia="Meiryo UI" w:hAnsi="Meiryo UI" w:cs="Times New Roman" w:hint="eastAsia"/>
          <w:sz w:val="22"/>
        </w:rPr>
        <w:t>箱の中には、見本ではなく、実際に使用されたものが多く含まれている。</w:t>
      </w:r>
      <w:r>
        <w:rPr>
          <w:rFonts w:ascii="Meiryo UI" w:eastAsia="Meiryo UI" w:hAnsi="Meiryo UI" w:cs="Times New Roman" w:hint="eastAsia"/>
          <w:sz w:val="22"/>
        </w:rPr>
        <w:t>第</w:t>
      </w:r>
      <w:r w:rsidRPr="000E3BB8">
        <w:rPr>
          <w:rFonts w:ascii="Meiryo UI" w:eastAsia="Meiryo UI" w:hAnsi="Meiryo UI" w:cs="Times New Roman"/>
          <w:sz w:val="22"/>
        </w:rPr>
        <w:t>3</w:t>
      </w:r>
      <w:r>
        <w:rPr>
          <w:rFonts w:ascii="Meiryo UI" w:eastAsia="Meiryo UI" w:hAnsi="Meiryo UI" w:cs="Times New Roman" w:hint="eastAsia"/>
          <w:sz w:val="22"/>
        </w:rPr>
        <w:t>・</w:t>
      </w:r>
      <w:r w:rsidRPr="000E3BB8">
        <w:rPr>
          <w:rFonts w:ascii="Meiryo UI" w:eastAsia="Meiryo UI" w:hAnsi="Meiryo UI" w:cs="Times New Roman"/>
          <w:sz w:val="22"/>
        </w:rPr>
        <w:t>4</w:t>
      </w:r>
      <w:r>
        <w:rPr>
          <w:rFonts w:ascii="Meiryo UI" w:eastAsia="Meiryo UI" w:hAnsi="Meiryo UI" w:cs="Times New Roman" w:hint="eastAsia"/>
          <w:sz w:val="22"/>
        </w:rPr>
        <w:t>号</w:t>
      </w:r>
      <w:r w:rsidRPr="000E3BB8">
        <w:rPr>
          <w:rFonts w:ascii="Meiryo UI" w:eastAsia="Meiryo UI" w:hAnsi="Meiryo UI" w:cs="Times New Roman"/>
          <w:sz w:val="22"/>
        </w:rPr>
        <w:t>箱は金具</w:t>
      </w:r>
      <w:r>
        <w:rPr>
          <w:rFonts w:ascii="Meiryo UI" w:eastAsia="Meiryo UI" w:hAnsi="Meiryo UI" w:cs="Times New Roman" w:hint="eastAsia"/>
          <w:sz w:val="22"/>
        </w:rPr>
        <w:t>、第</w:t>
      </w:r>
      <w:r w:rsidRPr="000E3BB8">
        <w:rPr>
          <w:rFonts w:ascii="Meiryo UI" w:eastAsia="Meiryo UI" w:hAnsi="Meiryo UI" w:cs="Times New Roman"/>
          <w:sz w:val="22"/>
        </w:rPr>
        <w:t>5</w:t>
      </w:r>
      <w:r>
        <w:rPr>
          <w:rFonts w:ascii="Meiryo UI" w:eastAsia="Meiryo UI" w:hAnsi="Meiryo UI" w:cs="Times New Roman" w:hint="eastAsia"/>
          <w:sz w:val="22"/>
        </w:rPr>
        <w:t>・</w:t>
      </w:r>
      <w:r w:rsidRPr="000E3BB8">
        <w:rPr>
          <w:rFonts w:ascii="Meiryo UI" w:eastAsia="Meiryo UI" w:hAnsi="Meiryo UI" w:cs="Times New Roman"/>
          <w:sz w:val="22"/>
        </w:rPr>
        <w:t>6</w:t>
      </w:r>
      <w:r>
        <w:rPr>
          <w:rFonts w:ascii="Meiryo UI" w:eastAsia="Meiryo UI" w:hAnsi="Meiryo UI" w:cs="Times New Roman" w:hint="eastAsia"/>
          <w:sz w:val="22"/>
        </w:rPr>
        <w:t>号</w:t>
      </w:r>
      <w:r w:rsidRPr="000E3BB8">
        <w:rPr>
          <w:rFonts w:ascii="Meiryo UI" w:eastAsia="Meiryo UI" w:hAnsi="Meiryo UI" w:cs="Times New Roman"/>
          <w:sz w:val="22"/>
        </w:rPr>
        <w:t>箱は</w:t>
      </w:r>
      <w:r>
        <w:rPr>
          <w:rFonts w:ascii="Meiryo UI" w:eastAsia="Meiryo UI" w:hAnsi="Meiryo UI" w:cs="Times New Roman" w:hint="eastAsia"/>
          <w:sz w:val="22"/>
        </w:rPr>
        <w:t>装飾用の</w:t>
      </w:r>
      <w:r w:rsidRPr="000E3BB8">
        <w:rPr>
          <w:rFonts w:ascii="Meiryo UI" w:eastAsia="Meiryo UI" w:hAnsi="Meiryo UI" w:cs="Times New Roman"/>
          <w:sz w:val="22"/>
        </w:rPr>
        <w:t>釘隠し、</w:t>
      </w:r>
      <w:r>
        <w:rPr>
          <w:rFonts w:ascii="Meiryo UI" w:eastAsia="Meiryo UI" w:hAnsi="Meiryo UI" w:cs="Times New Roman" w:hint="eastAsia"/>
          <w:sz w:val="22"/>
        </w:rPr>
        <w:t>第</w:t>
      </w:r>
      <w:r w:rsidRPr="000E3BB8">
        <w:rPr>
          <w:rFonts w:ascii="Meiryo UI" w:eastAsia="Meiryo UI" w:hAnsi="Meiryo UI" w:cs="Times New Roman"/>
          <w:sz w:val="22"/>
        </w:rPr>
        <w:t>7</w:t>
      </w:r>
      <w:r>
        <w:rPr>
          <w:rFonts w:ascii="Meiryo UI" w:eastAsia="Meiryo UI" w:hAnsi="Meiryo UI" w:cs="Times New Roman" w:hint="eastAsia"/>
          <w:sz w:val="22"/>
        </w:rPr>
        <w:t>号</w:t>
      </w:r>
      <w:r w:rsidRPr="000E3BB8">
        <w:rPr>
          <w:rFonts w:ascii="Meiryo UI" w:eastAsia="Meiryo UI" w:hAnsi="Meiryo UI" w:cs="Times New Roman"/>
          <w:sz w:val="22"/>
        </w:rPr>
        <w:t>箱は</w:t>
      </w:r>
      <w:r>
        <w:rPr>
          <w:rFonts w:ascii="Meiryo UI" w:eastAsia="Meiryo UI" w:hAnsi="Meiryo UI" w:cs="Times New Roman" w:hint="eastAsia"/>
          <w:sz w:val="22"/>
        </w:rPr>
        <w:t>複雑なデザインの</w:t>
      </w:r>
      <w:r w:rsidRPr="000E3BB8">
        <w:rPr>
          <w:rFonts w:ascii="Meiryo UI" w:eastAsia="Meiryo UI" w:hAnsi="Meiryo UI" w:cs="Times New Roman"/>
          <w:sz w:val="22"/>
        </w:rPr>
        <w:t>引き出しの取</w:t>
      </w:r>
      <w:r>
        <w:rPr>
          <w:rFonts w:ascii="Meiryo UI" w:eastAsia="Meiryo UI" w:hAnsi="Meiryo UI" w:cs="Times New Roman" w:hint="eastAsia"/>
          <w:sz w:val="22"/>
        </w:rPr>
        <w:t>っ</w:t>
      </w:r>
      <w:r w:rsidRPr="000E3BB8">
        <w:rPr>
          <w:rFonts w:ascii="Meiryo UI" w:eastAsia="Meiryo UI" w:hAnsi="Meiryo UI" w:cs="Times New Roman"/>
          <w:sz w:val="22"/>
        </w:rPr>
        <w:t>手が入っている。残りの箱には、装飾用のフィニアル、木や革のサンプル、引き出しの</w:t>
      </w:r>
      <w:r>
        <w:rPr>
          <w:rFonts w:ascii="Meiryo UI" w:eastAsia="Meiryo UI" w:hAnsi="Meiryo UI" w:cs="Times New Roman" w:hint="eastAsia"/>
          <w:sz w:val="22"/>
        </w:rPr>
        <w:t>取っ手</w:t>
      </w:r>
      <w:r w:rsidRPr="000E3BB8">
        <w:rPr>
          <w:rFonts w:ascii="Meiryo UI" w:eastAsia="Meiryo UI" w:hAnsi="Meiryo UI" w:cs="Times New Roman"/>
          <w:sz w:val="22"/>
        </w:rPr>
        <w:t>や</w:t>
      </w:r>
      <w:r>
        <w:rPr>
          <w:rFonts w:ascii="Meiryo UI" w:eastAsia="Meiryo UI" w:hAnsi="Meiryo UI" w:cs="Times New Roman" w:hint="eastAsia"/>
          <w:sz w:val="22"/>
        </w:rPr>
        <w:t>釘隠し</w:t>
      </w:r>
      <w:r w:rsidRPr="000E3BB8">
        <w:rPr>
          <w:rFonts w:ascii="Meiryo UI" w:eastAsia="Meiryo UI" w:hAnsi="Meiryo UI" w:cs="Times New Roman"/>
          <w:sz w:val="22"/>
        </w:rPr>
        <w:t>の図面、設計図、</w:t>
      </w:r>
      <w:r>
        <w:rPr>
          <w:rFonts w:ascii="Meiryo UI" w:eastAsia="Meiryo UI" w:hAnsi="Meiryo UI" w:cs="Times New Roman" w:hint="eastAsia"/>
          <w:sz w:val="22"/>
        </w:rPr>
        <w:t>また、</w:t>
      </w:r>
      <w:r w:rsidRPr="000E3BB8">
        <w:rPr>
          <w:rFonts w:ascii="Meiryo UI" w:eastAsia="Meiryo UI" w:hAnsi="Meiryo UI" w:cs="Times New Roman"/>
          <w:sz w:val="22"/>
        </w:rPr>
        <w:t>まだきちんと整理・保管されていないものなどが入ってい</w:t>
      </w:r>
      <w:r>
        <w:rPr>
          <w:rFonts w:ascii="Meiryo UI" w:eastAsia="Meiryo UI" w:hAnsi="Meiryo UI" w:cs="Times New Roman" w:hint="eastAsia"/>
          <w:sz w:val="22"/>
        </w:rPr>
        <w:t>る</w:t>
      </w:r>
      <w:r w:rsidRPr="000E3BB8">
        <w:rPr>
          <w:rFonts w:ascii="Meiryo UI" w:eastAsia="Meiryo UI" w:hAnsi="Meiryo UI" w:cs="Times New Roman"/>
          <w:sz w:val="22"/>
        </w:rPr>
        <w:t>。</w:t>
      </w:r>
    </w:p>
    <w:p w:rsidR="00E61D15" w:rsidRPr="000E3BB8" w:rsidRDefault="00E61D15" w:rsidP="00E61D15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E61D15" w:rsidRPr="000E3BB8" w:rsidRDefault="00E61D15" w:rsidP="00E61D15">
      <w:pPr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0E3BB8">
        <w:rPr>
          <w:rFonts w:ascii="Meiryo UI" w:eastAsia="Meiryo UI" w:hAnsi="Meiryo UI" w:cs="Times New Roman" w:hint="eastAsia"/>
          <w:sz w:val="22"/>
        </w:rPr>
        <w:t>特に、第</w:t>
      </w:r>
      <w:r w:rsidRPr="000E3BB8">
        <w:rPr>
          <w:rFonts w:ascii="Meiryo UI" w:eastAsia="Meiryo UI" w:hAnsi="Meiryo UI" w:cs="Times New Roman"/>
          <w:sz w:val="22"/>
        </w:rPr>
        <w:t>6</w:t>
      </w:r>
      <w:r>
        <w:rPr>
          <w:rFonts w:ascii="Meiryo UI" w:eastAsia="Meiryo UI" w:hAnsi="Meiryo UI" w:cs="Times New Roman" w:hint="eastAsia"/>
          <w:sz w:val="22"/>
        </w:rPr>
        <w:t>号</w:t>
      </w:r>
      <w:r w:rsidRPr="000E3BB8">
        <w:rPr>
          <w:rFonts w:ascii="Meiryo UI" w:eastAsia="Meiryo UI" w:hAnsi="Meiryo UI" w:cs="Times New Roman"/>
          <w:sz w:val="22"/>
        </w:rPr>
        <w:t>箱の金とエナメルの</w:t>
      </w:r>
      <w:r>
        <w:rPr>
          <w:rFonts w:ascii="Meiryo UI" w:eastAsia="Meiryo UI" w:hAnsi="Meiryo UI" w:cs="Times New Roman" w:hint="eastAsia"/>
          <w:sz w:val="22"/>
        </w:rPr>
        <w:t>釘隠し</w:t>
      </w:r>
      <w:r w:rsidRPr="000E3BB8">
        <w:rPr>
          <w:rFonts w:ascii="Meiryo UI" w:eastAsia="Meiryo UI" w:hAnsi="Meiryo UI" w:cs="Times New Roman"/>
          <w:sz w:val="22"/>
        </w:rPr>
        <w:t>は見事である。鳥や昆虫を入れた鳥かごをイメージしたものや、鳥かごから花が咲いているようなデザインのものもある。この釘隠</w:t>
      </w:r>
      <w:r>
        <w:rPr>
          <w:rFonts w:ascii="Meiryo UI" w:eastAsia="Meiryo UI" w:hAnsi="Meiryo UI" w:cs="Times New Roman" w:hint="eastAsia"/>
          <w:sz w:val="22"/>
        </w:rPr>
        <w:t>し</w:t>
      </w:r>
      <w:r w:rsidRPr="000E3BB8">
        <w:rPr>
          <w:rFonts w:ascii="Meiryo UI" w:eastAsia="Meiryo UI" w:hAnsi="Meiryo UI" w:cs="Times New Roman"/>
          <w:sz w:val="22"/>
        </w:rPr>
        <w:t>は、百工</w:t>
      </w:r>
      <w:r>
        <w:rPr>
          <w:rFonts w:ascii="Meiryo UI" w:eastAsia="Meiryo UI" w:hAnsi="Meiryo UI" w:cs="Times New Roman" w:hint="eastAsia"/>
          <w:sz w:val="22"/>
        </w:rPr>
        <w:t>比照</w:t>
      </w:r>
      <w:r w:rsidRPr="000E3BB8">
        <w:rPr>
          <w:rFonts w:ascii="Meiryo UI" w:eastAsia="Meiryo UI" w:hAnsi="Meiryo UI" w:cs="Times New Roman"/>
          <w:sz w:val="22"/>
        </w:rPr>
        <w:t>に収蔵される以前は、江戸の前田家の邸宅にあった</w:t>
      </w:r>
      <w:r w:rsidRPr="00853BFA">
        <w:rPr>
          <w:rFonts w:ascii="Meiryo UI" w:eastAsia="Meiryo UI" w:hAnsi="Meiryo UI" w:cs="Times New Roman" w:hint="eastAsia"/>
          <w:sz w:val="22"/>
        </w:rPr>
        <w:t>室内装飾品</w:t>
      </w:r>
      <w:r w:rsidRPr="000E3BB8">
        <w:rPr>
          <w:rFonts w:ascii="Meiryo UI" w:eastAsia="Meiryo UI" w:hAnsi="Meiryo UI" w:cs="Times New Roman"/>
          <w:sz w:val="22"/>
        </w:rPr>
        <w:t>である。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D15"/>
    <w:rsid w:val="00444234"/>
    <w:rsid w:val="00C42597"/>
    <w:rsid w:val="00E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D06226-E4C6-4B09-93A9-0D08E7AB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2023-07-11T05:42:00Z</dcterms:created>
  <dcterms:modified xsi:type="dcterms:W3CDTF">2023-07-11T05:42:00Z</dcterms:modified>
</cp:coreProperties>
</file>