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5A7C" w:rsidRPr="00E11803" w:rsidRDefault="00805A7C" w:rsidP="00805A7C">
      <w:pPr>
        <w:spacing w:line="0" w:lineRule="atLeast"/>
        <w:jc w:val="left"/>
        <w:rPr>
          <w:rFonts w:ascii="Meiryo UI" w:eastAsia="Meiryo UI" w:hAnsi="Meiryo UI"/>
          <w:b/>
          <w:bCs/>
          <w:sz w:val="22"/>
        </w:rPr>
      </w:pPr>
      <w:r w:rsidRPr="00E11803">
        <w:rPr>
          <w:rFonts w:ascii="Meiryo UI" w:eastAsia="Meiryo UI" w:hAnsi="Meiryo UI" w:cs="ＭＳ 明朝" w:hint="eastAsia"/>
          <w:b/>
          <w:bCs/>
          <w:sz w:val="22"/>
        </w:rPr>
        <w:t>蒔絵</w:t>
      </w:r>
    </w:p>
    <w:p w:rsidR="00805A7C" w:rsidRPr="005B4FFF" w:rsidRDefault="00805A7C" w:rsidP="00805A7C">
      <w:pPr>
        <w:spacing w:line="0" w:lineRule="atLeast"/>
        <w:jc w:val="left"/>
        <w:rPr>
          <w:rFonts w:ascii="Meiryo UI" w:eastAsia="Meiryo UI" w:hAnsi="Meiryo UI"/>
          <w:sz w:val="22"/>
        </w:rPr>
      </w:pPr>
      <w:r/>
    </w:p>
    <w:p w:rsidR="00805A7C" w:rsidRPr="005B4FFF" w:rsidRDefault="00805A7C" w:rsidP="00805A7C">
      <w:pPr>
        <w:spacing w:line="0" w:lineRule="atLeast"/>
        <w:jc w:val="left"/>
        <w:rPr>
          <w:rFonts w:ascii="Meiryo UI" w:eastAsia="Meiryo UI" w:hAnsi="Meiryo UI"/>
          <w:sz w:val="22"/>
        </w:rPr>
      </w:pPr>
      <w:bookmarkStart w:id="0" w:name="_Hlk113011227"/>
      <w:r w:rsidRPr="005B4FFF">
        <w:rPr>
          <w:rFonts w:ascii="Meiryo UI" w:eastAsia="Meiryo UI" w:hAnsi="Meiryo UI" w:cs="ＭＳ 明朝" w:hint="eastAsia"/>
          <w:sz w:val="22"/>
        </w:rPr>
        <w:t>蒔絵とは、</w:t>
      </w:r>
      <w:r>
        <w:rPr>
          <w:rFonts w:ascii="Meiryo UI" w:eastAsia="Meiryo UI" w:hAnsi="Meiryo UI" w:cs="ＭＳ 明朝" w:hint="eastAsia"/>
          <w:sz w:val="22"/>
        </w:rPr>
        <w:t>塗りたての</w:t>
      </w:r>
      <w:r w:rsidRPr="005B4FFF">
        <w:rPr>
          <w:rFonts w:ascii="Meiryo UI" w:eastAsia="Meiryo UI" w:hAnsi="Meiryo UI" w:cs="ＭＳ 明朝" w:hint="eastAsia"/>
          <w:sz w:val="22"/>
        </w:rPr>
        <w:t>柔らかい漆器に金粉などの金属粉を塗り、文様を表現する技法である。</w:t>
      </w:r>
      <w:bookmarkEnd w:id="0"/>
      <w:r w:rsidRPr="005B4FFF">
        <w:rPr>
          <w:rFonts w:ascii="Meiryo UI" w:eastAsia="Meiryo UI" w:hAnsi="Meiryo UI" w:cs="ＭＳ 明朝" w:hint="eastAsia"/>
          <w:sz w:val="22"/>
        </w:rPr>
        <w:t>また、蒔絵とは、このように装飾された作品を指すこともある。日本の漆器では</w:t>
      </w:r>
      <w:r>
        <w:rPr>
          <w:rFonts w:ascii="Meiryo UI" w:eastAsia="Meiryo UI" w:hAnsi="Meiryo UI" w:cs="ＭＳ 明朝" w:hint="eastAsia"/>
          <w:sz w:val="22"/>
        </w:rPr>
        <w:t>、</w:t>
      </w:r>
      <w:r w:rsidRPr="005B4FFF">
        <w:rPr>
          <w:rFonts w:ascii="Meiryo UI" w:eastAsia="Meiryo UI" w:hAnsi="Meiryo UI" w:cs="ＭＳ 明朝" w:hint="eastAsia"/>
          <w:sz w:val="22"/>
        </w:rPr>
        <w:t>最も一般的な装飾技法の</w:t>
      </w:r>
      <w:r>
        <w:rPr>
          <w:rFonts w:ascii="Meiryo UI" w:eastAsia="Meiryo UI" w:hAnsi="Meiryo UI" w:cs="ＭＳ 明朝" w:hint="eastAsia"/>
          <w:sz w:val="22"/>
        </w:rPr>
        <w:t>ひと</w:t>
      </w:r>
      <w:r w:rsidRPr="005B4FFF">
        <w:rPr>
          <w:rFonts w:ascii="Meiryo UI" w:eastAsia="Meiryo UI" w:hAnsi="Meiryo UI" w:cs="ＭＳ 明朝" w:hint="eastAsia"/>
          <w:sz w:val="22"/>
        </w:rPr>
        <w:t>つである。</w:t>
      </w:r>
    </w:p>
    <w:p w:rsidR="00805A7C" w:rsidRPr="00BE1835" w:rsidRDefault="00805A7C" w:rsidP="00805A7C">
      <w:pPr>
        <w:spacing w:line="0" w:lineRule="atLeast"/>
        <w:jc w:val="left"/>
        <w:rPr>
          <w:rFonts w:ascii="Meiryo UI" w:eastAsia="Meiryo UI" w:hAnsi="Meiryo UI"/>
          <w:sz w:val="22"/>
        </w:rPr>
      </w:pPr>
    </w:p>
    <w:p w:rsidR="00805A7C" w:rsidRPr="005B4FFF" w:rsidRDefault="00805A7C" w:rsidP="00805A7C">
      <w:pPr>
        <w:spacing w:line="0" w:lineRule="atLeast"/>
        <w:jc w:val="left"/>
        <w:rPr>
          <w:rFonts w:ascii="Meiryo UI" w:eastAsia="Meiryo UI" w:hAnsi="Meiryo UI"/>
          <w:sz w:val="22"/>
        </w:rPr>
      </w:pPr>
      <w:r w:rsidRPr="005B4FFF">
        <w:rPr>
          <w:rFonts w:ascii="Meiryo UI" w:eastAsia="Meiryo UI" w:hAnsi="Meiryo UI" w:cs="ＭＳ 明朝" w:hint="eastAsia"/>
          <w:sz w:val="22"/>
        </w:rPr>
        <w:t>蒔絵は、</w:t>
      </w:r>
      <w:r w:rsidRPr="005B4FFF">
        <w:rPr>
          <w:rFonts w:ascii="Meiryo UI" w:eastAsia="Meiryo UI" w:hAnsi="Meiryo UI"/>
          <w:sz w:val="22"/>
        </w:rPr>
        <w:t>8</w:t>
      </w:r>
      <w:r w:rsidRPr="005B4FFF">
        <w:rPr>
          <w:rFonts w:ascii="Meiryo UI" w:eastAsia="Meiryo UI" w:hAnsi="Meiryo UI" w:cs="ＭＳ 明朝" w:hint="eastAsia"/>
          <w:sz w:val="22"/>
        </w:rPr>
        <w:t>世紀ごろから日本の漆器に見られるようになり、その後、数世紀にわたって全国に広まった。屏風や仏壇などの大型の装飾品から、髪飾りや</w:t>
      </w:r>
      <w:r w:rsidRPr="00CC5F20">
        <w:rPr>
          <w:rFonts w:ascii="Meiryo UI" w:eastAsia="Meiryo UI" w:hAnsi="Meiryo UI" w:cs="ＭＳ 明朝" w:hint="eastAsia"/>
          <w:sz w:val="22"/>
        </w:rPr>
        <w:t>筆</w:t>
      </w:r>
      <w:r w:rsidRPr="005B4FFF">
        <w:rPr>
          <w:rFonts w:ascii="Meiryo UI" w:eastAsia="Meiryo UI" w:hAnsi="Meiryo UI" w:cs="ＭＳ 明朝" w:hint="eastAsia"/>
          <w:sz w:val="22"/>
        </w:rPr>
        <w:t>箱などの家庭用品まで、その用途は多岐にわたる。蒔絵は高価な材料と専門的な技術を必要とするため、その歴史の大半は</w:t>
      </w:r>
      <w:r>
        <w:rPr>
          <w:rFonts w:ascii="Meiryo UI" w:eastAsia="Meiryo UI" w:hAnsi="Meiryo UI" w:cs="ＭＳ 明朝" w:hint="eastAsia"/>
          <w:sz w:val="22"/>
        </w:rPr>
        <w:t>富裕</w:t>
      </w:r>
      <w:r w:rsidRPr="005B4FFF">
        <w:rPr>
          <w:rFonts w:ascii="Meiryo UI" w:eastAsia="Meiryo UI" w:hAnsi="Meiryo UI" w:cs="ＭＳ 明朝" w:hint="eastAsia"/>
          <w:sz w:val="22"/>
        </w:rPr>
        <w:t>層だけが手に入れることができた。しかし、</w:t>
      </w:r>
      <w:r w:rsidRPr="005B4FFF">
        <w:rPr>
          <w:rFonts w:ascii="Meiryo UI" w:eastAsia="Meiryo UI" w:hAnsi="Meiryo UI"/>
          <w:sz w:val="22"/>
        </w:rPr>
        <w:t>18</w:t>
      </w:r>
      <w:r w:rsidRPr="005B4FFF">
        <w:rPr>
          <w:rFonts w:ascii="Meiryo UI" w:eastAsia="Meiryo UI" w:hAnsi="Meiryo UI" w:cs="ＭＳ 明朝" w:hint="eastAsia"/>
          <w:sz w:val="22"/>
        </w:rPr>
        <w:t>世紀</w:t>
      </w:r>
      <w:r>
        <w:rPr>
          <w:rFonts w:ascii="Meiryo UI" w:eastAsia="Meiryo UI" w:hAnsi="Meiryo UI" w:cs="ＭＳ 明朝" w:hint="eastAsia"/>
          <w:sz w:val="22"/>
        </w:rPr>
        <w:t>に入り</w:t>
      </w:r>
      <w:r w:rsidRPr="005B4FFF">
        <w:rPr>
          <w:rFonts w:ascii="Meiryo UI" w:eastAsia="Meiryo UI" w:hAnsi="Meiryo UI" w:cs="ＭＳ 明朝" w:hint="eastAsia"/>
          <w:sz w:val="22"/>
        </w:rPr>
        <w:t>裕福な商人層が出現</w:t>
      </w:r>
      <w:r>
        <w:rPr>
          <w:rFonts w:ascii="Meiryo UI" w:eastAsia="Meiryo UI" w:hAnsi="Meiryo UI" w:cs="ＭＳ 明朝" w:hint="eastAsia"/>
          <w:sz w:val="22"/>
        </w:rPr>
        <w:t>すると</w:t>
      </w:r>
      <w:r w:rsidRPr="005B4FFF">
        <w:rPr>
          <w:rFonts w:ascii="Meiryo UI" w:eastAsia="Meiryo UI" w:hAnsi="Meiryo UI" w:cs="ＭＳ 明朝" w:hint="eastAsia"/>
          <w:sz w:val="22"/>
        </w:rPr>
        <w:t>、蒔絵師を</w:t>
      </w:r>
      <w:r w:rsidRPr="002E47B1">
        <w:rPr>
          <w:rFonts w:ascii="Meiryo UI" w:eastAsia="Meiryo UI" w:hAnsi="Meiryo UI" w:cs="ＭＳ 明朝" w:hint="eastAsia"/>
          <w:sz w:val="22"/>
        </w:rPr>
        <w:t>ひいき</w:t>
      </w:r>
      <w:r w:rsidRPr="005B4FFF">
        <w:rPr>
          <w:rFonts w:ascii="Meiryo UI" w:eastAsia="Meiryo UI" w:hAnsi="Meiryo UI" w:cs="ＭＳ 明朝" w:hint="eastAsia"/>
          <w:sz w:val="22"/>
        </w:rPr>
        <w:t>にするようになった。このような新しい顧客の流入により、アートの用途や表現の幅が広がっていったのである。</w:t>
      </w:r>
      <w:r w:rsidRPr="005B4FFF">
        <w:rPr>
          <w:rFonts w:ascii="Meiryo UI" w:eastAsia="Meiryo UI" w:hAnsi="Meiryo UI"/>
          <w:sz w:val="22"/>
        </w:rPr>
        <w:t>19</w:t>
      </w:r>
      <w:r w:rsidRPr="005B4FFF">
        <w:rPr>
          <w:rFonts w:ascii="Meiryo UI" w:eastAsia="Meiryo UI" w:hAnsi="Meiryo UI" w:cs="ＭＳ 明朝" w:hint="eastAsia"/>
          <w:sz w:val="22"/>
        </w:rPr>
        <w:t>世紀半ばになると、日本は</w:t>
      </w:r>
      <w:r>
        <w:rPr>
          <w:rFonts w:ascii="Meiryo UI" w:eastAsia="Meiryo UI" w:hAnsi="Meiryo UI" w:cs="ＭＳ 明朝" w:hint="eastAsia"/>
          <w:sz w:val="22"/>
        </w:rPr>
        <w:t>国際</w:t>
      </w:r>
      <w:r w:rsidRPr="005B4FFF">
        <w:rPr>
          <w:rFonts w:ascii="Meiryo UI" w:eastAsia="Meiryo UI" w:hAnsi="Meiryo UI" w:cs="ＭＳ 明朝" w:hint="eastAsia"/>
          <w:sz w:val="22"/>
        </w:rPr>
        <w:t>貿易</w:t>
      </w:r>
      <w:r>
        <w:rPr>
          <w:rFonts w:ascii="Meiryo UI" w:eastAsia="Meiryo UI" w:hAnsi="Meiryo UI" w:cs="ＭＳ 明朝" w:hint="eastAsia"/>
          <w:sz w:val="22"/>
        </w:rPr>
        <w:t>に対する多くの</w:t>
      </w:r>
      <w:r w:rsidRPr="005B4FFF">
        <w:rPr>
          <w:rFonts w:ascii="Meiryo UI" w:eastAsia="Meiryo UI" w:hAnsi="Meiryo UI" w:cs="ＭＳ 明朝" w:hint="eastAsia"/>
          <w:sz w:val="22"/>
        </w:rPr>
        <w:t>制限を撤廃し、輸出や芸術の交流が盛んになった。このような状況の中、蒔絵は進化を続け、</w:t>
      </w:r>
      <w:r w:rsidRPr="00544288">
        <w:rPr>
          <w:rFonts w:ascii="Meiryo UI" w:eastAsia="Meiryo UI" w:hAnsi="Meiryo UI" w:cs="ＭＳ 明朝" w:hint="eastAsia"/>
          <w:sz w:val="22"/>
        </w:rPr>
        <w:t>応用</w:t>
      </w:r>
      <w:r w:rsidRPr="00781028">
        <w:rPr>
          <w:rFonts w:ascii="Meiryo UI" w:eastAsia="Meiryo UI" w:hAnsi="Meiryo UI" w:cs="ＭＳ 明朝" w:hint="eastAsia"/>
          <w:sz w:val="22"/>
        </w:rPr>
        <w:t>芸術</w:t>
      </w:r>
      <w:r>
        <w:rPr>
          <w:rFonts w:ascii="Meiryo UI" w:eastAsia="Meiryo UI" w:hAnsi="Meiryo UI" w:cs="ＭＳ 明朝" w:hint="eastAsia"/>
          <w:sz w:val="22"/>
        </w:rPr>
        <w:t>だけ</w:t>
      </w:r>
      <w:r w:rsidRPr="005B4FFF">
        <w:rPr>
          <w:rFonts w:ascii="Meiryo UI" w:eastAsia="Meiryo UI" w:hAnsi="Meiryo UI" w:cs="ＭＳ 明朝" w:hint="eastAsia"/>
          <w:sz w:val="22"/>
        </w:rPr>
        <w:t>ではなく、創造的な芸術として国際的に認知されるようになったのである。</w:t>
      </w:r>
    </w:p>
    <w:p w:rsidR="00805A7C" w:rsidRPr="00C04080" w:rsidRDefault="00805A7C" w:rsidP="00805A7C">
      <w:pPr>
        <w:spacing w:line="0" w:lineRule="atLeast"/>
        <w:jc w:val="left"/>
        <w:rPr>
          <w:rFonts w:ascii="Meiryo UI" w:eastAsia="Meiryo UI" w:hAnsi="Meiryo UI"/>
          <w:sz w:val="22"/>
        </w:rPr>
      </w:pPr>
    </w:p>
    <w:p w:rsidR="00805A7C" w:rsidRPr="005B4FFF" w:rsidRDefault="00805A7C" w:rsidP="00805A7C">
      <w:pPr>
        <w:spacing w:line="0" w:lineRule="atLeast"/>
        <w:jc w:val="left"/>
        <w:rPr>
          <w:rFonts w:ascii="Meiryo UI" w:eastAsia="Meiryo UI" w:hAnsi="Meiryo UI"/>
          <w:sz w:val="22"/>
        </w:rPr>
      </w:pPr>
      <w:r w:rsidRPr="005B4FFF">
        <w:rPr>
          <w:rFonts w:ascii="Meiryo UI" w:eastAsia="Meiryo UI" w:hAnsi="Meiryo UI" w:cs="ＭＳ 明朝" w:hint="eastAsia"/>
          <w:sz w:val="22"/>
        </w:rPr>
        <w:t>蒔絵の技法は、</w:t>
      </w:r>
      <w:r>
        <w:rPr>
          <w:rFonts w:ascii="Meiryo UI" w:eastAsia="Meiryo UI" w:hAnsi="Meiryo UI" w:cs="ＭＳ 明朝" w:hint="eastAsia"/>
          <w:sz w:val="22"/>
        </w:rPr>
        <w:t>大きく</w:t>
      </w:r>
      <w:r w:rsidRPr="005B4FFF">
        <w:rPr>
          <w:rFonts w:ascii="Meiryo UI" w:eastAsia="Meiryo UI" w:hAnsi="Meiryo UI"/>
          <w:sz w:val="22"/>
        </w:rPr>
        <w:t>3</w:t>
      </w:r>
      <w:r w:rsidRPr="005B4FFF">
        <w:rPr>
          <w:rFonts w:ascii="Meiryo UI" w:eastAsia="Meiryo UI" w:hAnsi="Meiryo UI" w:cs="ＭＳ 明朝" w:hint="eastAsia"/>
          <w:sz w:val="22"/>
        </w:rPr>
        <w:t>つに分類される。漆器はすべて、漆（漆の木の樹液）を何層にも塗り重ねて作られる。研ぎ出し蒔絵は、漆を塗り重ねる途中で</w:t>
      </w:r>
      <w:r>
        <w:rPr>
          <w:rFonts w:ascii="Meiryo UI" w:eastAsia="Meiryo UI" w:hAnsi="Meiryo UI" w:cs="ＭＳ 明朝" w:hint="eastAsia"/>
          <w:sz w:val="22"/>
        </w:rPr>
        <w:t>金彩</w:t>
      </w:r>
      <w:r w:rsidRPr="005B4FFF">
        <w:rPr>
          <w:rFonts w:ascii="Meiryo UI" w:eastAsia="Meiryo UI" w:hAnsi="Meiryo UI" w:cs="ＭＳ 明朝" w:hint="eastAsia"/>
          <w:sz w:val="22"/>
        </w:rPr>
        <w:t>を施し、さらに漆を塗り重ねる。漆が固まったところで、周囲の漆と同じ高さになるように磨き上げ、デザインを浮かび上がらせる。平蒔絵は、完成した作品の上に漆で文様を</w:t>
      </w:r>
      <w:r w:rsidRPr="00C04080">
        <w:rPr>
          <w:rFonts w:ascii="Meiryo UI" w:eastAsia="Meiryo UI" w:hAnsi="Meiryo UI" w:cs="ＭＳ 明朝" w:hint="eastAsia"/>
          <w:sz w:val="22"/>
        </w:rPr>
        <w:t>刷り込</w:t>
      </w:r>
      <w:r>
        <w:rPr>
          <w:rFonts w:ascii="Meiryo UI" w:eastAsia="Meiryo UI" w:hAnsi="Meiryo UI" w:cs="ＭＳ 明朝" w:hint="eastAsia"/>
          <w:sz w:val="22"/>
        </w:rPr>
        <w:t>む</w:t>
      </w:r>
      <w:r w:rsidRPr="005B4FFF">
        <w:rPr>
          <w:rFonts w:ascii="Meiryo UI" w:eastAsia="Meiryo UI" w:hAnsi="Meiryo UI" w:cs="ＭＳ 明朝" w:hint="eastAsia"/>
          <w:sz w:val="22"/>
        </w:rPr>
        <w:t>。その上に金属粉を蒔き、濡れた漆にだけ付着させる。漆は少量しか使用しないので、文様はほぼ平坦に仕上がる。一方、高蒔絵は意図的に盛り上げたデザインである。高蒔絵は、平滑な面に炭や粘土の粉を混ぜた漆を何層にも塗り重ねることで、部分的に盛り上げていく。これにより、高浮き彫りのイメージを作り出し、その上に金属粉を塗布する。</w:t>
      </w:r>
    </w:p>
    <w:p w:rsidR="00805A7C" w:rsidRPr="005B4FFF" w:rsidRDefault="00805A7C" w:rsidP="00805A7C">
      <w:pPr>
        <w:spacing w:line="0" w:lineRule="atLeast"/>
        <w:jc w:val="left"/>
        <w:rPr>
          <w:rFonts w:ascii="Meiryo UI" w:eastAsia="Meiryo UI" w:hAnsi="Meiryo UI"/>
          <w:sz w:val="22"/>
        </w:rPr>
      </w:pPr>
    </w:p>
    <w:p w:rsidR="00805A7C" w:rsidRPr="005B4FFF" w:rsidRDefault="00805A7C" w:rsidP="00805A7C">
      <w:pPr>
        <w:spacing w:line="0" w:lineRule="atLeast"/>
        <w:jc w:val="left"/>
        <w:rPr>
          <w:rFonts w:ascii="Meiryo UI" w:eastAsia="Meiryo UI" w:hAnsi="Meiryo UI"/>
          <w:sz w:val="22"/>
        </w:rPr>
      </w:pPr>
      <w:r w:rsidRPr="005B4FFF">
        <w:rPr>
          <w:rFonts w:ascii="Meiryo UI" w:eastAsia="Meiryo UI" w:hAnsi="Meiryo UI" w:cs="ＭＳ 明朝" w:hint="eastAsia"/>
          <w:sz w:val="22"/>
        </w:rPr>
        <w:t>金や銀のほか、さまざまな金属や合金を用いて、色のグラデーションを表現する。例えば、金と銀を混ぜた青金（あおきん）は</w:t>
      </w:r>
      <w:r>
        <w:rPr>
          <w:rFonts w:ascii="Meiryo UI" w:eastAsia="Meiryo UI" w:hAnsi="Meiryo UI" w:cs="ＭＳ 明朝" w:hint="eastAsia"/>
          <w:sz w:val="22"/>
        </w:rPr>
        <w:t>明るい</w:t>
      </w:r>
      <w:r w:rsidRPr="005B4FFF">
        <w:rPr>
          <w:rFonts w:ascii="Meiryo UI" w:eastAsia="Meiryo UI" w:hAnsi="Meiryo UI" w:cs="ＭＳ 明朝" w:hint="eastAsia"/>
          <w:sz w:val="22"/>
        </w:rPr>
        <w:t>金色</w:t>
      </w:r>
      <w:r>
        <w:rPr>
          <w:rFonts w:ascii="Meiryo UI" w:eastAsia="Meiryo UI" w:hAnsi="Meiryo UI" w:cs="ＭＳ 明朝" w:hint="eastAsia"/>
          <w:sz w:val="22"/>
        </w:rPr>
        <w:t>を生成するが</w:t>
      </w:r>
      <w:r w:rsidRPr="005B4FFF">
        <w:rPr>
          <w:rFonts w:ascii="Meiryo UI" w:eastAsia="Meiryo UI" w:hAnsi="Meiryo UI" w:cs="ＭＳ 明朝" w:hint="eastAsia"/>
          <w:sz w:val="22"/>
        </w:rPr>
        <w:t>、金と銅を混ぜた赤銅（しゃくどう）は赤銅色で、時間が経つと黒紫色</w:t>
      </w:r>
      <w:r>
        <w:rPr>
          <w:rFonts w:ascii="Meiryo UI" w:eastAsia="Meiryo UI" w:hAnsi="Meiryo UI" w:cs="ＭＳ 明朝" w:hint="eastAsia"/>
          <w:sz w:val="22"/>
        </w:rPr>
        <w:t>の</w:t>
      </w:r>
      <w:r w:rsidRPr="00F8374C">
        <w:rPr>
          <w:rFonts w:ascii="Meiryo UI" w:eastAsia="Meiryo UI" w:hAnsi="Meiryo UI" w:cs="ＭＳ 明朝" w:hint="eastAsia"/>
          <w:sz w:val="22"/>
        </w:rPr>
        <w:t>緑青</w:t>
      </w:r>
      <w:r w:rsidRPr="005C7D15">
        <w:rPr>
          <w:rFonts w:ascii="Meiryo UI" w:eastAsia="Meiryo UI" w:hAnsi="Meiryo UI" w:cs="ＭＳ 明朝" w:hint="eastAsia"/>
          <w:sz w:val="22"/>
        </w:rPr>
        <w:t>（ろくしょう）</w:t>
      </w:r>
      <w:r>
        <w:rPr>
          <w:rFonts w:ascii="Meiryo UI" w:eastAsia="Meiryo UI" w:hAnsi="Meiryo UI" w:cs="ＭＳ 明朝" w:hint="eastAsia"/>
          <w:sz w:val="22"/>
        </w:rPr>
        <w:t>を帯びることがある</w:t>
      </w:r>
      <w:r w:rsidRPr="005B4FFF">
        <w:rPr>
          <w:rFonts w:ascii="Meiryo UI" w:eastAsia="Meiryo UI" w:hAnsi="Meiryo UI" w:cs="ＭＳ 明朝" w:hint="eastAsia"/>
          <w:sz w:val="22"/>
        </w:rPr>
        <w:t>。また、粒の大きさが異なる粉を使うことで、質感や光沢を変化させることができる。</w:t>
      </w:r>
    </w:p>
    <w:p w:rsidR="00805A7C" w:rsidRPr="005B4FFF" w:rsidRDefault="00805A7C" w:rsidP="00805A7C">
      <w:pPr>
        <w:spacing w:line="0" w:lineRule="atLeast"/>
        <w:jc w:val="left"/>
        <w:rPr>
          <w:rFonts w:ascii="Meiryo UI" w:eastAsia="Meiryo UI" w:hAnsi="Meiryo UI"/>
          <w:sz w:val="22"/>
        </w:rPr>
      </w:pPr>
    </w:p>
    <w:p w:rsidR="00805A7C" w:rsidRPr="009556F0" w:rsidRDefault="00805A7C" w:rsidP="00805A7C">
      <w:pPr>
        <w:spacing w:line="0" w:lineRule="atLeast"/>
        <w:jc w:val="left"/>
        <w:rPr>
          <w:rFonts w:ascii="Meiryo UI" w:eastAsia="Meiryo UI" w:hAnsi="Meiryo UI" w:cs="ＭＳ 明朝"/>
          <w:sz w:val="22"/>
        </w:rPr>
      </w:pPr>
      <w:r w:rsidRPr="005B4FFF">
        <w:rPr>
          <w:rFonts w:ascii="Meiryo UI" w:eastAsia="Meiryo UI" w:hAnsi="Meiryo UI" w:cs="ＭＳ 明朝" w:hint="eastAsia"/>
          <w:sz w:val="22"/>
        </w:rPr>
        <w:t>高価で飛散しやすい蒔絵の</w:t>
      </w:r>
      <w:r>
        <w:rPr>
          <w:rFonts w:ascii="Meiryo UI" w:eastAsia="Meiryo UI" w:hAnsi="Meiryo UI" w:cs="ＭＳ 明朝" w:hint="eastAsia"/>
          <w:sz w:val="22"/>
        </w:rPr>
        <w:t>漆や</w:t>
      </w:r>
      <w:r w:rsidRPr="005B4FFF">
        <w:rPr>
          <w:rFonts w:ascii="Meiryo UI" w:eastAsia="Meiryo UI" w:hAnsi="Meiryo UI" w:cs="ＭＳ 明朝" w:hint="eastAsia"/>
          <w:sz w:val="22"/>
        </w:rPr>
        <w:t>金属粉を自在に操るために、作家はいくつかの専用道具を開発した。その代表的なものが、竹筒の片側に絹やガーゼを被せて、粉を均一に蒔くための「粉筒」と、</w:t>
      </w:r>
      <w:r>
        <w:rPr>
          <w:rFonts w:ascii="Meiryo UI" w:eastAsia="Meiryo UI" w:hAnsi="Meiryo UI" w:cs="ＭＳ 明朝" w:hint="eastAsia"/>
          <w:sz w:val="22"/>
        </w:rPr>
        <w:t>液体</w:t>
      </w:r>
      <w:r w:rsidRPr="009556F0">
        <w:rPr>
          <w:rFonts w:ascii="Meiryo UI" w:eastAsia="Meiryo UI" w:hAnsi="Meiryo UI" w:cs="ＭＳ 明朝" w:hint="eastAsia"/>
          <w:sz w:val="22"/>
        </w:rPr>
        <w:t>漆用の親指</w:t>
      </w:r>
      <w:r>
        <w:rPr>
          <w:rFonts w:ascii="Meiryo UI" w:eastAsia="Meiryo UI" w:hAnsi="Meiryo UI" w:cs="ＭＳ 明朝" w:hint="eastAsia"/>
          <w:sz w:val="22"/>
        </w:rPr>
        <w:t>に</w:t>
      </w:r>
      <w:r w:rsidRPr="009556F0">
        <w:rPr>
          <w:rFonts w:ascii="Meiryo UI" w:eastAsia="Meiryo UI" w:hAnsi="Meiryo UI" w:cs="ＭＳ 明朝" w:hint="eastAsia"/>
          <w:sz w:val="22"/>
        </w:rPr>
        <w:t>取り付ける</w:t>
      </w:r>
      <w:r w:rsidRPr="005B4FFF">
        <w:rPr>
          <w:rFonts w:ascii="Meiryo UI" w:eastAsia="Meiryo UI" w:hAnsi="Meiryo UI" w:cs="ＭＳ 明朝" w:hint="eastAsia"/>
          <w:sz w:val="22"/>
        </w:rPr>
        <w:t>小さなパレット「爪盤」である。絵柄を崩さないように余分な粉を払い落とすための繊細な刷毛もある。</w:t>
      </w:r>
    </w:p>
    <w:p w:rsidR="00805A7C" w:rsidRPr="005B4FFF" w:rsidRDefault="00805A7C" w:rsidP="00805A7C">
      <w:pPr>
        <w:spacing w:line="0" w:lineRule="atLeast"/>
        <w:jc w:val="left"/>
        <w:rPr>
          <w:rFonts w:ascii="Meiryo UI" w:eastAsia="Meiryo UI" w:hAnsi="Meiryo UI"/>
          <w:sz w:val="22"/>
        </w:rPr>
      </w:pPr>
    </w:p>
    <w:p w:rsidR="00805A7C" w:rsidRPr="005B4FFF" w:rsidRDefault="00805A7C" w:rsidP="00805A7C">
      <w:pPr>
        <w:spacing w:line="0" w:lineRule="atLeast"/>
        <w:jc w:val="left"/>
        <w:rPr>
          <w:rFonts w:ascii="Meiryo UI" w:eastAsia="Meiryo UI" w:hAnsi="Meiryo UI"/>
          <w:sz w:val="22"/>
        </w:rPr>
      </w:pPr>
      <w:r w:rsidRPr="005B4FFF">
        <w:rPr>
          <w:rFonts w:ascii="Meiryo UI" w:eastAsia="Meiryo UI" w:hAnsi="Meiryo UI" w:cs="ＭＳ 明朝" w:hint="eastAsia"/>
          <w:sz w:val="22"/>
        </w:rPr>
        <w:t>石川県の工芸品では、蒔絵のほかにいくつかの技法が併用されることが多い。</w:t>
      </w:r>
      <w:r w:rsidRPr="00A869BE">
        <w:rPr>
          <w:rFonts w:ascii="Meiryo UI" w:eastAsia="Meiryo UI" w:hAnsi="Meiryo UI" w:cs="ＭＳ 明朝" w:hint="eastAsia"/>
          <w:sz w:val="22"/>
        </w:rPr>
        <w:t>平文</w:t>
      </w:r>
      <w:r w:rsidRPr="005B4FFF">
        <w:rPr>
          <w:rFonts w:ascii="Meiryo UI" w:eastAsia="Meiryo UI" w:hAnsi="Meiryo UI" w:cs="ＭＳ 明朝" w:hint="eastAsia"/>
          <w:sz w:val="22"/>
        </w:rPr>
        <w:t>（粉ではなく切って加工した金属を用いる）、卵殻（卵殻を砕いたもので装飾する）、螺鈿（螺鈿細工）、沈金（金をはめ込む）などである。石川県立美術館には、これらの技法を組み合わせた漆器が多く展示されている。</w:t>
      </w:r>
    </w:p>
    <w:p w:rsidR="00805A7C" w:rsidRPr="005B4FFF" w:rsidRDefault="00805A7C" w:rsidP="00805A7C">
      <w:pPr>
        <w:spacing w:line="0" w:lineRule="atLeast"/>
        <w:jc w:val="left"/>
        <w:rPr>
          <w:rFonts w:ascii="Meiryo UI" w:eastAsia="Meiryo UI" w:hAnsi="Meiryo UI"/>
          <w:sz w:val="22"/>
        </w:rPr>
      </w:pPr>
    </w:p>
    <w:p w:rsidR="00805A7C" w:rsidRPr="005B4FFF" w:rsidRDefault="00805A7C" w:rsidP="00805A7C">
      <w:pPr>
        <w:spacing w:line="0" w:lineRule="atLeast"/>
        <w:jc w:val="left"/>
        <w:rPr>
          <w:rFonts w:ascii="Meiryo UI" w:eastAsia="Meiryo UI" w:hAnsi="Meiryo UI"/>
          <w:sz w:val="22"/>
        </w:rPr>
      </w:pPr>
      <w:r w:rsidRPr="005B4FFF">
        <w:rPr>
          <w:rFonts w:ascii="Meiryo UI" w:eastAsia="Meiryo UI" w:hAnsi="Meiryo UI" w:cs="ＭＳ 明朝" w:hint="eastAsia"/>
          <w:sz w:val="22"/>
        </w:rPr>
        <w:t>蒔絵は</w:t>
      </w:r>
      <w:r w:rsidRPr="005B4FFF">
        <w:rPr>
          <w:rFonts w:ascii="Meiryo UI" w:eastAsia="Meiryo UI" w:hAnsi="Meiryo UI"/>
          <w:sz w:val="22"/>
        </w:rPr>
        <w:t>1955</w:t>
      </w:r>
      <w:r w:rsidRPr="005B4FFF">
        <w:rPr>
          <w:rFonts w:ascii="Meiryo UI" w:eastAsia="Meiryo UI" w:hAnsi="Meiryo UI" w:cs="ＭＳ 明朝" w:hint="eastAsia"/>
          <w:sz w:val="22"/>
        </w:rPr>
        <w:t>年に</w:t>
      </w:r>
      <w:r>
        <w:rPr>
          <w:rFonts w:ascii="Meiryo UI" w:eastAsia="Meiryo UI" w:hAnsi="Meiryo UI" w:cs="ＭＳ 明朝" w:hint="eastAsia"/>
          <w:sz w:val="22"/>
        </w:rPr>
        <w:t>重要</w:t>
      </w:r>
      <w:r w:rsidRPr="005B4FFF">
        <w:rPr>
          <w:rFonts w:ascii="Meiryo UI" w:eastAsia="Meiryo UI" w:hAnsi="Meiryo UI" w:cs="ＭＳ 明朝" w:hint="eastAsia"/>
          <w:sz w:val="22"/>
        </w:rPr>
        <w:t>無形文化</w:t>
      </w:r>
      <w:r>
        <w:rPr>
          <w:rFonts w:ascii="Meiryo UI" w:eastAsia="Meiryo UI" w:hAnsi="Meiryo UI" w:cs="ＭＳ 明朝" w:hint="eastAsia"/>
          <w:sz w:val="22"/>
        </w:rPr>
        <w:t>財</w:t>
      </w:r>
      <w:r w:rsidRPr="005B4FFF">
        <w:rPr>
          <w:rFonts w:ascii="Meiryo UI" w:eastAsia="Meiryo UI" w:hAnsi="Meiryo UI" w:cs="ＭＳ 明朝" w:hint="eastAsia"/>
          <w:sz w:val="22"/>
        </w:rPr>
        <w:t>に指定され</w:t>
      </w:r>
      <w:r w:rsidRPr="007C053A">
        <w:rPr>
          <w:rFonts w:ascii="Meiryo UI" w:eastAsia="Meiryo UI" w:hAnsi="Meiryo UI" w:cs="ＭＳ 明朝" w:hint="eastAsia"/>
          <w:sz w:val="22"/>
        </w:rPr>
        <w:t>、</w:t>
      </w:r>
      <w:r>
        <w:rPr>
          <w:rFonts w:ascii="Meiryo UI" w:eastAsia="Meiryo UI" w:hAnsi="Meiryo UI" w:cs="ＭＳ 明朝" w:hint="eastAsia"/>
          <w:sz w:val="22"/>
        </w:rPr>
        <w:t>最初の</w:t>
      </w:r>
      <w:r w:rsidRPr="007C053A">
        <w:rPr>
          <w:rFonts w:ascii="Meiryo UI" w:eastAsia="Meiryo UI" w:hAnsi="Meiryo UI" w:cs="ＭＳ 明朝" w:hint="eastAsia"/>
          <w:sz w:val="22"/>
        </w:rPr>
        <w:t>重要無形文化財保持者は石川県出身の松田権六（1896-1986）である。このほかにも、石川県出身の3人が蒔絵の保持者に</w:t>
      </w:r>
      <w:r>
        <w:rPr>
          <w:rFonts w:ascii="Meiryo UI" w:eastAsia="Meiryo UI" w:hAnsi="Meiryo UI" w:cs="ＭＳ 明朝" w:hint="eastAsia"/>
          <w:sz w:val="22"/>
        </w:rPr>
        <w:t>認定されている</w:t>
      </w:r>
      <w:r w:rsidRPr="007C053A">
        <w:rPr>
          <w:rFonts w:ascii="Meiryo UI" w:eastAsia="Meiryo UI" w:hAnsi="Meiryo UI" w:cs="ＭＳ 明朝" w:hint="eastAsia"/>
          <w:sz w:val="22"/>
        </w:rPr>
        <w:t>。1982年に</w:t>
      </w:r>
      <w:r w:rsidRPr="00C570D3">
        <w:rPr>
          <w:rFonts w:ascii="Meiryo UI" w:eastAsia="Meiryo UI" w:hAnsi="Meiryo UI" w:cs="ＭＳ 明朝" w:hint="eastAsia"/>
          <w:sz w:val="22"/>
        </w:rPr>
        <w:t>大場松魚</w:t>
      </w:r>
      <w:r w:rsidRPr="007C053A">
        <w:rPr>
          <w:rFonts w:ascii="Meiryo UI" w:eastAsia="Meiryo UI" w:hAnsi="Meiryo UI" w:cs="ＭＳ 明朝" w:hint="eastAsia"/>
          <w:sz w:val="22"/>
        </w:rPr>
        <w:t>（1916-2012）、1985年に</w:t>
      </w:r>
      <w:r w:rsidRPr="0088380F">
        <w:rPr>
          <w:rFonts w:ascii="Meiryo UI" w:eastAsia="Meiryo UI" w:hAnsi="Meiryo UI" w:cs="ＭＳ 明朝" w:hint="eastAsia"/>
          <w:sz w:val="22"/>
        </w:rPr>
        <w:t>寺井直次</w:t>
      </w:r>
      <w:r w:rsidRPr="007C053A">
        <w:rPr>
          <w:rFonts w:ascii="Meiryo UI" w:eastAsia="Meiryo UI" w:hAnsi="Meiryo UI" w:cs="ＭＳ 明朝" w:hint="eastAsia"/>
          <w:sz w:val="22"/>
        </w:rPr>
        <w:t>（1912-1998）、2010年に</w:t>
      </w:r>
      <w:r w:rsidRPr="000F092B">
        <w:rPr>
          <w:rFonts w:ascii="Meiryo UI" w:eastAsia="Meiryo UI" w:hAnsi="Meiryo UI" w:cs="ＭＳ 明朝" w:hint="eastAsia"/>
          <w:sz w:val="22"/>
        </w:rPr>
        <w:t>中野孝一</w:t>
      </w:r>
      <w:r w:rsidRPr="007C053A">
        <w:rPr>
          <w:rFonts w:ascii="Meiryo UI" w:eastAsia="Meiryo UI" w:hAnsi="Meiryo UI" w:cs="ＭＳ 明朝" w:hint="eastAsia"/>
          <w:sz w:val="22"/>
        </w:rPr>
        <w:t>（1947-）が</w:t>
      </w:r>
      <w:r>
        <w:rPr>
          <w:rFonts w:ascii="Meiryo UI" w:eastAsia="Meiryo UI" w:hAnsi="Meiryo UI" w:cs="ＭＳ 明朝" w:hint="eastAsia"/>
          <w:sz w:val="22"/>
        </w:rPr>
        <w:t>認定され</w:t>
      </w:r>
      <w:r w:rsidRPr="005B4FFF">
        <w:rPr>
          <w:rFonts w:ascii="Meiryo UI" w:eastAsia="Meiryo UI" w:hAnsi="Meiryo UI" w:cs="ＭＳ 明朝" w:hint="eastAsia"/>
          <w:sz w:val="22"/>
        </w:rPr>
        <w:t>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05A7C"/>
    <w:rsid w:val="00444234"/>
    <w:rsid w:val="00805A7C"/>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69D841D-06F3-4CBA-BE5B-B020357B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2023-07-11T05:42:00Z</dcterms:created>
  <dcterms:modified xsi:type="dcterms:W3CDTF">2023-07-11T05:42:00Z</dcterms:modified>
</cp:coreProperties>
</file>