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3FF5" w:rsidRPr="00487B58" w:rsidRDefault="00333FF5" w:rsidP="00333FF5">
      <w:pPr>
        <w:spacing w:line="380" w:lineRule="exact"/>
        <w:jc w:val="left"/>
        <w:rPr>
          <w:rFonts w:ascii="Meiryo UI" w:eastAsia="Meiryo UI" w:hAnsi="Meiryo UI" w:cs="ＭＳ 明朝"/>
          <w:b/>
          <w:bCs/>
          <w:sz w:val="22"/>
        </w:rPr>
      </w:pPr>
      <w:r w:rsidRPr="00487B58">
        <w:rPr>
          <w:rFonts w:ascii="Meiryo UI" w:eastAsia="Meiryo UI" w:hAnsi="Meiryo UI" w:cs="ＭＳ 明朝" w:hint="eastAsia"/>
          <w:b/>
          <w:bCs/>
          <w:sz w:val="22"/>
        </w:rPr>
        <w:t>銅鑼</w:t>
      </w:r>
    </w:p>
    <w:p w:rsidR="00333FF5" w:rsidRPr="00E40967" w:rsidRDefault="00333FF5" w:rsidP="00333FF5">
      <w:pPr>
        <w:spacing w:line="380" w:lineRule="exact"/>
        <w:jc w:val="left"/>
        <w:rPr>
          <w:rFonts w:ascii="Meiryo UI" w:eastAsia="Meiryo UI" w:hAnsi="Meiryo UI"/>
          <w:sz w:val="22"/>
        </w:rPr>
      </w:pPr>
      <w:r/>
    </w:p>
    <w:p w:rsidR="00333FF5" w:rsidRDefault="00333FF5" w:rsidP="00333FF5">
      <w:pPr>
        <w:spacing w:line="380" w:lineRule="exact"/>
        <w:jc w:val="left"/>
        <w:rPr>
          <w:rFonts w:ascii="Meiryo UI" w:eastAsia="Meiryo UI" w:hAnsi="Meiryo UI" w:cs="ＭＳ 明朝"/>
          <w:sz w:val="22"/>
        </w:rPr>
      </w:pPr>
      <w:r w:rsidRPr="000550FF">
        <w:rPr>
          <w:rFonts w:ascii="Meiryo UI" w:eastAsia="Meiryo UI" w:hAnsi="Meiryo UI" w:cs="ＭＳ 明朝" w:hint="eastAsia"/>
          <w:sz w:val="22"/>
        </w:rPr>
        <w:t>銅鑼</w:t>
      </w:r>
      <w:r w:rsidRPr="00EB7533">
        <w:rPr>
          <w:rFonts w:ascii="Meiryo UI" w:eastAsia="Meiryo UI" w:hAnsi="Meiryo UI" w:cs="ＭＳ 明朝" w:hint="eastAsia"/>
          <w:sz w:val="22"/>
        </w:rPr>
        <w:t>は、主に茶道</w:t>
      </w:r>
      <w:r>
        <w:rPr>
          <w:rFonts w:ascii="Meiryo UI" w:eastAsia="Meiryo UI" w:hAnsi="Meiryo UI" w:cs="ＭＳ 明朝" w:hint="eastAsia"/>
          <w:sz w:val="22"/>
        </w:rPr>
        <w:t>（茶の湯）</w:t>
      </w:r>
      <w:r w:rsidRPr="00EB7533">
        <w:rPr>
          <w:rFonts w:ascii="Meiryo UI" w:eastAsia="Meiryo UI" w:hAnsi="Meiryo UI" w:cs="ＭＳ 明朝" w:hint="eastAsia"/>
          <w:sz w:val="22"/>
        </w:rPr>
        <w:t>で使われる小型の金属製の</w:t>
      </w:r>
      <w:r w:rsidRPr="00050DE2">
        <w:rPr>
          <w:rFonts w:ascii="Meiryo UI" w:eastAsia="Meiryo UI" w:hAnsi="Meiryo UI" w:cs="ＭＳ 明朝" w:hint="eastAsia"/>
          <w:sz w:val="22"/>
        </w:rPr>
        <w:t>鉦（かね</w:t>
      </w:r>
      <w:r>
        <w:rPr>
          <w:rFonts w:ascii="Meiryo UI" w:eastAsia="Meiryo UI" w:hAnsi="Meiryo UI" w:cs="ＭＳ 明朝" w:hint="eastAsia"/>
          <w:sz w:val="22"/>
        </w:rPr>
        <w:t>）</w:t>
      </w:r>
      <w:r w:rsidRPr="00EB7533">
        <w:rPr>
          <w:rFonts w:ascii="Meiryo UI" w:eastAsia="Meiryo UI" w:hAnsi="Meiryo UI" w:cs="ＭＳ 明朝" w:hint="eastAsia"/>
          <w:sz w:val="22"/>
        </w:rPr>
        <w:t>である。銅、錫、鉛、銀を</w:t>
      </w:r>
      <w:r>
        <w:rPr>
          <w:rFonts w:ascii="Meiryo UI" w:eastAsia="Meiryo UI" w:hAnsi="Meiryo UI" w:cs="ＭＳ 明朝" w:hint="eastAsia"/>
          <w:sz w:val="22"/>
        </w:rPr>
        <w:t>慎重</w:t>
      </w:r>
      <w:r w:rsidRPr="00EB7533">
        <w:rPr>
          <w:rFonts w:ascii="Meiryo UI" w:eastAsia="Meiryo UI" w:hAnsi="Meiryo UI" w:cs="ＭＳ 明朝" w:hint="eastAsia"/>
          <w:sz w:val="22"/>
        </w:rPr>
        <w:t>に配合した「</w:t>
      </w:r>
      <w:r w:rsidRPr="007528AF">
        <w:rPr>
          <w:rFonts w:ascii="Meiryo UI" w:eastAsia="Meiryo UI" w:hAnsi="Meiryo UI" w:cs="ＭＳ 明朝" w:hint="eastAsia"/>
          <w:sz w:val="22"/>
        </w:rPr>
        <w:t>砂張</w:t>
      </w:r>
      <w:r>
        <w:rPr>
          <w:rFonts w:ascii="Meiryo UI" w:eastAsia="Meiryo UI" w:hAnsi="Meiryo UI" w:cs="ＭＳ 明朝" w:hint="eastAsia"/>
          <w:sz w:val="22"/>
        </w:rPr>
        <w:t>（さはり）</w:t>
      </w:r>
      <w:r w:rsidRPr="00EB7533">
        <w:rPr>
          <w:rFonts w:ascii="Meiryo UI" w:eastAsia="Meiryo UI" w:hAnsi="Meiryo UI" w:cs="ＭＳ 明朝" w:hint="eastAsia"/>
          <w:sz w:val="22"/>
        </w:rPr>
        <w:t>」と呼ばれる合金で作られる。</w:t>
      </w:r>
      <w:r>
        <w:rPr>
          <w:rFonts w:ascii="Meiryo UI" w:eastAsia="Meiryo UI" w:hAnsi="Meiryo UI" w:cs="ＭＳ 明朝" w:hint="eastAsia"/>
          <w:sz w:val="22"/>
        </w:rPr>
        <w:t>これらの金属の</w:t>
      </w:r>
      <w:r w:rsidRPr="00EB7533">
        <w:rPr>
          <w:rFonts w:ascii="Meiryo UI" w:eastAsia="Meiryo UI" w:hAnsi="Meiryo UI" w:cs="ＭＳ 明朝" w:hint="eastAsia"/>
          <w:sz w:val="22"/>
        </w:rPr>
        <w:t>バランスで</w:t>
      </w:r>
      <w:r w:rsidRPr="000550FF">
        <w:rPr>
          <w:rFonts w:ascii="Meiryo UI" w:eastAsia="Meiryo UI" w:hAnsi="Meiryo UI" w:cs="ＭＳ 明朝" w:hint="eastAsia"/>
          <w:sz w:val="22"/>
        </w:rPr>
        <w:t>銅鑼</w:t>
      </w:r>
      <w:r w:rsidRPr="00EB7533">
        <w:rPr>
          <w:rFonts w:ascii="Meiryo UI" w:eastAsia="Meiryo UI" w:hAnsi="Meiryo UI" w:cs="ＭＳ 明朝" w:hint="eastAsia"/>
          <w:sz w:val="22"/>
        </w:rPr>
        <w:t>特有の響きを作り出し、個々の銅鑼の大きさや厚みで音程や音色を決定する。</w:t>
      </w:r>
    </w:p>
    <w:p w:rsidR="00333FF5" w:rsidRDefault="00333FF5" w:rsidP="00333FF5">
      <w:pPr>
        <w:spacing w:line="380" w:lineRule="exact"/>
        <w:jc w:val="left"/>
        <w:rPr>
          <w:rFonts w:ascii="Meiryo UI" w:eastAsia="Meiryo UI" w:hAnsi="Meiryo UI" w:cs="ＭＳ 明朝"/>
          <w:sz w:val="22"/>
        </w:rPr>
      </w:pPr>
      <w:r>
        <w:rPr>
          <w:rFonts w:ascii="Meiryo UI" w:eastAsia="Meiryo UI" w:hAnsi="Meiryo UI" w:cs="ＭＳ 明朝" w:hint="eastAsia"/>
          <w:sz w:val="22"/>
        </w:rPr>
        <w:t>さまざまな</w:t>
      </w:r>
      <w:r w:rsidRPr="00EB7533">
        <w:rPr>
          <w:rFonts w:ascii="Meiryo UI" w:eastAsia="Meiryo UI" w:hAnsi="Meiryo UI" w:cs="ＭＳ 明朝" w:hint="eastAsia"/>
          <w:sz w:val="22"/>
        </w:rPr>
        <w:t>金属製</w:t>
      </w:r>
      <w:r>
        <w:rPr>
          <w:rFonts w:ascii="Meiryo UI" w:eastAsia="Meiryo UI" w:hAnsi="Meiryo UI" w:cs="ＭＳ 明朝" w:hint="eastAsia"/>
          <w:sz w:val="22"/>
        </w:rPr>
        <w:t>で作られた</w:t>
      </w:r>
      <w:r w:rsidRPr="000550FF">
        <w:rPr>
          <w:rFonts w:ascii="Meiryo UI" w:eastAsia="Meiryo UI" w:hAnsi="Meiryo UI" w:cs="ＭＳ 明朝" w:hint="eastAsia"/>
          <w:sz w:val="22"/>
        </w:rPr>
        <w:t>銅鑼</w:t>
      </w:r>
      <w:r>
        <w:rPr>
          <w:rFonts w:ascii="Meiryo UI" w:eastAsia="Meiryo UI" w:hAnsi="Meiryo UI" w:cs="ＭＳ 明朝" w:hint="eastAsia"/>
          <w:sz w:val="22"/>
        </w:rPr>
        <w:t>が</w:t>
      </w:r>
      <w:r w:rsidRPr="00EB7533">
        <w:rPr>
          <w:rFonts w:ascii="Meiryo UI" w:eastAsia="Meiryo UI" w:hAnsi="Meiryo UI" w:cs="ＭＳ 明朝" w:hint="eastAsia"/>
          <w:sz w:val="22"/>
        </w:rPr>
        <w:t>、アジア大陸を経由して日本に伝わったが、その起源はジャワ島やスマトラ島などの南方系の打楽器であった可能性がある。もともとは</w:t>
      </w:r>
      <w:r>
        <w:rPr>
          <w:rFonts w:ascii="Meiryo UI" w:eastAsia="Meiryo UI" w:hAnsi="Meiryo UI" w:cs="ＭＳ 明朝" w:hint="eastAsia"/>
          <w:sz w:val="22"/>
        </w:rPr>
        <w:t>芸能</w:t>
      </w:r>
      <w:r w:rsidRPr="00EB7533">
        <w:rPr>
          <w:rFonts w:ascii="Meiryo UI" w:eastAsia="Meiryo UI" w:hAnsi="Meiryo UI" w:cs="ＭＳ 明朝" w:hint="eastAsia"/>
          <w:sz w:val="22"/>
        </w:rPr>
        <w:t>の楽器として、また軍事作戦や船の出航などの合図に使われていた。</w:t>
      </w:r>
      <w:r w:rsidRPr="00EB7533">
        <w:rPr>
          <w:rFonts w:ascii="Meiryo UI" w:eastAsia="Meiryo UI" w:hAnsi="Meiryo UI" w:cs="ＭＳ 明朝"/>
          <w:sz w:val="22"/>
        </w:rPr>
        <w:t>15</w:t>
      </w:r>
      <w:r w:rsidRPr="00EB7533">
        <w:rPr>
          <w:rFonts w:ascii="Meiryo UI" w:eastAsia="Meiryo UI" w:hAnsi="Meiryo UI" w:cs="ＭＳ 明朝" w:hint="eastAsia"/>
          <w:sz w:val="22"/>
        </w:rPr>
        <w:t>世紀から</w:t>
      </w:r>
      <w:r w:rsidRPr="00EB7533">
        <w:rPr>
          <w:rFonts w:ascii="Meiryo UI" w:eastAsia="Meiryo UI" w:hAnsi="Meiryo UI" w:cs="ＭＳ 明朝"/>
          <w:sz w:val="22"/>
        </w:rPr>
        <w:t>16</w:t>
      </w:r>
      <w:r w:rsidRPr="00EB7533">
        <w:rPr>
          <w:rFonts w:ascii="Meiryo UI" w:eastAsia="Meiryo UI" w:hAnsi="Meiryo UI" w:cs="ＭＳ 明朝" w:hint="eastAsia"/>
          <w:sz w:val="22"/>
        </w:rPr>
        <w:t>世紀にかけて茶</w:t>
      </w:r>
      <w:r>
        <w:rPr>
          <w:rFonts w:ascii="Meiryo UI" w:eastAsia="Meiryo UI" w:hAnsi="Meiryo UI" w:cs="ＭＳ 明朝" w:hint="eastAsia"/>
          <w:sz w:val="22"/>
        </w:rPr>
        <w:t>会</w:t>
      </w:r>
      <w:r w:rsidRPr="00EB7533">
        <w:rPr>
          <w:rFonts w:ascii="Meiryo UI" w:eastAsia="Meiryo UI" w:hAnsi="Meiryo UI" w:cs="ＭＳ 明朝" w:hint="eastAsia"/>
          <w:sz w:val="22"/>
        </w:rPr>
        <w:t>が社会的、美的実践として発展するにつれ、</w:t>
      </w:r>
      <w:r w:rsidRPr="000550FF">
        <w:rPr>
          <w:rFonts w:ascii="Meiryo UI" w:eastAsia="Meiryo UI" w:hAnsi="Meiryo UI" w:cs="ＭＳ 明朝" w:hint="eastAsia"/>
          <w:sz w:val="22"/>
        </w:rPr>
        <w:t>銅鑼</w:t>
      </w:r>
      <w:r w:rsidRPr="00EB7533">
        <w:rPr>
          <w:rFonts w:ascii="Meiryo UI" w:eastAsia="Meiryo UI" w:hAnsi="Meiryo UI" w:cs="ＭＳ 明朝" w:hint="eastAsia"/>
          <w:sz w:val="22"/>
        </w:rPr>
        <w:t>は亭主が参加者に茶室に入る時間を知らせる手段として取り入れられるようになった。低く、長く続く残響音は、</w:t>
      </w:r>
      <w:r w:rsidRPr="009C18F3">
        <w:rPr>
          <w:rFonts w:ascii="Meiryo UI" w:eastAsia="Meiryo UI" w:hAnsi="Meiryo UI" w:cs="ＭＳ 明朝" w:hint="eastAsia"/>
          <w:sz w:val="22"/>
        </w:rPr>
        <w:t>集まりにふさわしい</w:t>
      </w:r>
      <w:r w:rsidRPr="00EB7533">
        <w:rPr>
          <w:rFonts w:ascii="Meiryo UI" w:eastAsia="Meiryo UI" w:hAnsi="Meiryo UI" w:cs="ＭＳ 明朝" w:hint="eastAsia"/>
          <w:sz w:val="22"/>
        </w:rPr>
        <w:t>瞑想的な</w:t>
      </w:r>
      <w:r w:rsidRPr="009C18F3">
        <w:rPr>
          <w:rFonts w:ascii="Meiryo UI" w:eastAsia="Meiryo UI" w:hAnsi="Meiryo UI" w:cs="ＭＳ 明朝" w:hint="eastAsia"/>
          <w:sz w:val="22"/>
        </w:rPr>
        <w:t>音色をもたらすことを意図していた</w:t>
      </w:r>
      <w:r w:rsidRPr="00EB7533">
        <w:rPr>
          <w:rFonts w:ascii="Meiryo UI" w:eastAsia="Meiryo UI" w:hAnsi="Meiryo UI" w:cs="ＭＳ 明朝" w:hint="eastAsia"/>
          <w:sz w:val="22"/>
        </w:rPr>
        <w:t>。今日でも、</w:t>
      </w:r>
      <w:r w:rsidRPr="000550FF">
        <w:rPr>
          <w:rFonts w:ascii="Meiryo UI" w:eastAsia="Meiryo UI" w:hAnsi="Meiryo UI" w:cs="ＭＳ 明朝" w:hint="eastAsia"/>
          <w:sz w:val="22"/>
        </w:rPr>
        <w:t>銅鑼</w:t>
      </w:r>
      <w:r w:rsidRPr="00EB7533">
        <w:rPr>
          <w:rFonts w:ascii="Meiryo UI" w:eastAsia="Meiryo UI" w:hAnsi="Meiryo UI" w:cs="ＭＳ 明朝" w:hint="eastAsia"/>
          <w:sz w:val="22"/>
        </w:rPr>
        <w:t>はすべての近代的な流派のお茶</w:t>
      </w:r>
      <w:r>
        <w:rPr>
          <w:rFonts w:ascii="Meiryo UI" w:eastAsia="Meiryo UI" w:hAnsi="Meiryo UI" w:cs="ＭＳ 明朝" w:hint="eastAsia"/>
          <w:sz w:val="22"/>
        </w:rPr>
        <w:t>にとって</w:t>
      </w:r>
      <w:r w:rsidRPr="00EB7533">
        <w:rPr>
          <w:rFonts w:ascii="Meiryo UI" w:eastAsia="Meiryo UI" w:hAnsi="Meiryo UI" w:cs="ＭＳ 明朝" w:hint="eastAsia"/>
          <w:sz w:val="22"/>
        </w:rPr>
        <w:t>不可欠な道具</w:t>
      </w:r>
      <w:r>
        <w:rPr>
          <w:rFonts w:ascii="Meiryo UI" w:eastAsia="Meiryo UI" w:hAnsi="Meiryo UI" w:cs="ＭＳ 明朝" w:hint="eastAsia"/>
          <w:sz w:val="22"/>
        </w:rPr>
        <w:t>である</w:t>
      </w:r>
      <w:r w:rsidRPr="00EB7533">
        <w:rPr>
          <w:rFonts w:ascii="Meiryo UI" w:eastAsia="Meiryo UI" w:hAnsi="Meiryo UI" w:cs="ＭＳ 明朝" w:hint="eastAsia"/>
          <w:sz w:val="22"/>
        </w:rPr>
        <w:t>。</w:t>
      </w:r>
    </w:p>
    <w:p w:rsidR="00333FF5" w:rsidRPr="00E40967" w:rsidRDefault="00333FF5" w:rsidP="00333FF5">
      <w:pPr>
        <w:spacing w:line="380" w:lineRule="exact"/>
        <w:jc w:val="left"/>
        <w:rPr>
          <w:rFonts w:ascii="Meiryo UI" w:eastAsia="Meiryo UI" w:hAnsi="Meiryo UI"/>
          <w:sz w:val="22"/>
        </w:rPr>
      </w:pPr>
    </w:p>
    <w:p w:rsidR="00333FF5" w:rsidRDefault="00333FF5" w:rsidP="00333FF5">
      <w:pPr>
        <w:spacing w:line="380" w:lineRule="exact"/>
        <w:jc w:val="left"/>
        <w:rPr>
          <w:rFonts w:ascii="Meiryo UI" w:eastAsia="Meiryo UI" w:hAnsi="Meiryo UI" w:cs="ＭＳ 明朝"/>
          <w:sz w:val="22"/>
        </w:rPr>
      </w:pPr>
      <w:r w:rsidRPr="000550FF">
        <w:rPr>
          <w:rFonts w:ascii="Meiryo UI" w:eastAsia="Meiryo UI" w:hAnsi="Meiryo UI" w:cs="ＭＳ 明朝" w:hint="eastAsia"/>
          <w:sz w:val="22"/>
        </w:rPr>
        <w:t>銅鑼</w:t>
      </w:r>
      <w:r w:rsidRPr="00EB7533">
        <w:rPr>
          <w:rFonts w:ascii="Meiryo UI" w:eastAsia="Meiryo UI" w:hAnsi="Meiryo UI" w:cs="ＭＳ 明朝" w:hint="eastAsia"/>
          <w:sz w:val="22"/>
        </w:rPr>
        <w:t>はロストワックス製法で作られてい</w:t>
      </w:r>
      <w:r>
        <w:rPr>
          <w:rFonts w:ascii="Meiryo UI" w:eastAsia="Meiryo UI" w:hAnsi="Meiryo UI" w:cs="ＭＳ 明朝" w:hint="eastAsia"/>
          <w:sz w:val="22"/>
        </w:rPr>
        <w:t>る</w:t>
      </w:r>
      <w:r w:rsidRPr="00EB7533">
        <w:rPr>
          <w:rFonts w:ascii="Meiryo UI" w:eastAsia="Meiryo UI" w:hAnsi="Meiryo UI" w:cs="ＭＳ 明朝" w:hint="eastAsia"/>
          <w:sz w:val="22"/>
        </w:rPr>
        <w:t>。まず、粘土と籾殻を混ぜたもので土台となる形を作</w:t>
      </w:r>
      <w:r>
        <w:rPr>
          <w:rFonts w:ascii="Meiryo UI" w:eastAsia="Meiryo UI" w:hAnsi="Meiryo UI" w:cs="ＭＳ 明朝" w:hint="eastAsia"/>
          <w:sz w:val="22"/>
        </w:rPr>
        <w:t>る</w:t>
      </w:r>
      <w:r w:rsidRPr="00EB7533">
        <w:rPr>
          <w:rFonts w:ascii="Meiryo UI" w:eastAsia="Meiryo UI" w:hAnsi="Meiryo UI" w:cs="ＭＳ 明朝" w:hint="eastAsia"/>
          <w:sz w:val="22"/>
        </w:rPr>
        <w:t>。籾殻は焼くと灰になり、鋳造時にガスが抜けるように小さな穴が開</w:t>
      </w:r>
      <w:r>
        <w:rPr>
          <w:rFonts w:ascii="Meiryo UI" w:eastAsia="Meiryo UI" w:hAnsi="Meiryo UI" w:cs="ＭＳ 明朝" w:hint="eastAsia"/>
          <w:sz w:val="22"/>
        </w:rPr>
        <w:t>く</w:t>
      </w:r>
      <w:r w:rsidRPr="00EB7533">
        <w:rPr>
          <w:rFonts w:ascii="Meiryo UI" w:eastAsia="Meiryo UI" w:hAnsi="Meiryo UI" w:cs="ＭＳ 明朝" w:hint="eastAsia"/>
          <w:sz w:val="22"/>
        </w:rPr>
        <w:t>。その上に、粘土と砂を混ぜた</w:t>
      </w:r>
      <w:r w:rsidRPr="00EB7533">
        <w:rPr>
          <w:rFonts w:ascii="Meiryo UI" w:eastAsia="Meiryo UI" w:hAnsi="Meiryo UI" w:cs="ＭＳ 明朝"/>
          <w:sz w:val="22"/>
        </w:rPr>
        <w:t>"</w:t>
      </w:r>
      <w:r w:rsidRPr="0024687A">
        <w:rPr>
          <w:rFonts w:ascii="Meiryo UI" w:eastAsia="Meiryo UI" w:hAnsi="Meiryo UI" w:hint="eastAsia"/>
          <w:sz w:val="22"/>
        </w:rPr>
        <w:t>真土</w:t>
      </w:r>
      <w:r w:rsidRPr="00EB7533">
        <w:rPr>
          <w:rFonts w:ascii="Meiryo UI" w:eastAsia="Meiryo UI" w:hAnsi="Meiryo UI" w:cs="ＭＳ 明朝"/>
          <w:sz w:val="22"/>
        </w:rPr>
        <w:t>"</w:t>
      </w:r>
      <w:r w:rsidRPr="00EB7533">
        <w:rPr>
          <w:rFonts w:ascii="Meiryo UI" w:eastAsia="Meiryo UI" w:hAnsi="Meiryo UI" w:cs="ＭＳ 明朝" w:hint="eastAsia"/>
          <w:sz w:val="22"/>
        </w:rPr>
        <w:t>を何層にも重ね、木型で形を整え、鉦の形にならす。乾燥後、さらに</w:t>
      </w:r>
      <w:r w:rsidRPr="0024687A">
        <w:rPr>
          <w:rFonts w:ascii="Meiryo UI" w:eastAsia="Meiryo UI" w:hAnsi="Meiryo UI" w:hint="eastAsia"/>
          <w:sz w:val="22"/>
        </w:rPr>
        <w:t>真土</w:t>
      </w:r>
      <w:r w:rsidRPr="00EB7533">
        <w:rPr>
          <w:rFonts w:ascii="Meiryo UI" w:eastAsia="Meiryo UI" w:hAnsi="Meiryo UI" w:cs="ＭＳ 明朝" w:hint="eastAsia"/>
          <w:sz w:val="22"/>
        </w:rPr>
        <w:t>を削り、質感や装飾を加えることもできるが、これは完成品の音色にも影響する。ベースと</w:t>
      </w:r>
      <w:r w:rsidRPr="0024687A">
        <w:rPr>
          <w:rFonts w:ascii="Meiryo UI" w:eastAsia="Meiryo UI" w:hAnsi="Meiryo UI" w:hint="eastAsia"/>
          <w:sz w:val="22"/>
        </w:rPr>
        <w:t>真土</w:t>
      </w:r>
      <w:r w:rsidRPr="00EB7533">
        <w:rPr>
          <w:rFonts w:ascii="Meiryo UI" w:eastAsia="Meiryo UI" w:hAnsi="Meiryo UI" w:cs="ＭＳ 明朝" w:hint="eastAsia"/>
          <w:sz w:val="22"/>
        </w:rPr>
        <w:t>を合わせたものが、鋳型の下半分にな</w:t>
      </w:r>
      <w:r>
        <w:rPr>
          <w:rFonts w:ascii="Meiryo UI" w:eastAsia="Meiryo UI" w:hAnsi="Meiryo UI" w:cs="ＭＳ 明朝" w:hint="eastAsia"/>
          <w:sz w:val="22"/>
        </w:rPr>
        <w:t>る</w:t>
      </w:r>
      <w:r w:rsidRPr="00EB7533">
        <w:rPr>
          <w:rFonts w:ascii="Meiryo UI" w:eastAsia="Meiryo UI" w:hAnsi="Meiryo UI" w:cs="ＭＳ 明朝" w:hint="eastAsia"/>
          <w:sz w:val="22"/>
        </w:rPr>
        <w:t>。</w:t>
      </w:r>
      <w:r>
        <w:rPr>
          <w:rFonts w:ascii="Meiryo UI" w:eastAsia="Meiryo UI" w:hAnsi="Meiryo UI" w:cs="ＭＳ 明朝" w:hint="eastAsia"/>
          <w:sz w:val="22"/>
        </w:rPr>
        <w:t>蝋</w:t>
      </w:r>
      <w:r w:rsidRPr="00E50FCF">
        <w:rPr>
          <w:rFonts w:ascii="Meiryo UI" w:eastAsia="Meiryo UI" w:hAnsi="Meiryo UI" w:cs="ＭＳ 明朝" w:hint="eastAsia"/>
          <w:sz w:val="22"/>
        </w:rPr>
        <w:t>の層が彫られたくぼみに押し込まれ、粘土と</w:t>
      </w:r>
      <w:r w:rsidRPr="00EB7533">
        <w:rPr>
          <w:rFonts w:ascii="Meiryo UI" w:eastAsia="Meiryo UI" w:hAnsi="Meiryo UI" w:cs="ＭＳ 明朝" w:hint="eastAsia"/>
          <w:sz w:val="22"/>
        </w:rPr>
        <w:t>籾殻</w:t>
      </w:r>
      <w:r w:rsidRPr="00E50FCF">
        <w:rPr>
          <w:rFonts w:ascii="Meiryo UI" w:eastAsia="Meiryo UI" w:hAnsi="Meiryo UI" w:cs="ＭＳ 明朝" w:hint="eastAsia"/>
          <w:sz w:val="22"/>
        </w:rPr>
        <w:t>の層が型を完成させる。</w:t>
      </w:r>
      <w:r w:rsidRPr="00EB7533">
        <w:rPr>
          <w:rFonts w:ascii="Meiryo UI" w:eastAsia="Meiryo UI" w:hAnsi="Meiryo UI" w:cs="ＭＳ 明朝" w:hint="eastAsia"/>
          <w:sz w:val="22"/>
        </w:rPr>
        <w:t>鋳型全体を加熱すると、蝋の層が抜け、鉦の形の空洞ができ、そこに溶けた</w:t>
      </w:r>
      <w:r w:rsidRPr="007528AF">
        <w:rPr>
          <w:rFonts w:ascii="Meiryo UI" w:eastAsia="Meiryo UI" w:hAnsi="Meiryo UI" w:cs="ＭＳ 明朝" w:hint="eastAsia"/>
          <w:sz w:val="22"/>
        </w:rPr>
        <w:t>砂張</w:t>
      </w:r>
      <w:r w:rsidRPr="00EB7533">
        <w:rPr>
          <w:rFonts w:ascii="Meiryo UI" w:eastAsia="Meiryo UI" w:hAnsi="Meiryo UI" w:cs="ＭＳ 明朝" w:hint="eastAsia"/>
          <w:sz w:val="22"/>
        </w:rPr>
        <w:t>を流し込む。</w:t>
      </w:r>
    </w:p>
    <w:p w:rsidR="00333FF5" w:rsidRPr="00E40967" w:rsidRDefault="00333FF5" w:rsidP="00333FF5">
      <w:pPr>
        <w:spacing w:line="380" w:lineRule="exact"/>
        <w:jc w:val="left"/>
        <w:rPr>
          <w:rFonts w:ascii="Meiryo UI" w:eastAsia="Meiryo UI" w:hAnsi="Meiryo UI"/>
          <w:sz w:val="22"/>
        </w:rPr>
      </w:pPr>
    </w:p>
    <w:p w:rsidR="00333FF5" w:rsidRDefault="00333FF5" w:rsidP="00333FF5">
      <w:pPr>
        <w:spacing w:line="380" w:lineRule="exact"/>
        <w:jc w:val="left"/>
        <w:rPr>
          <w:rFonts w:ascii="Meiryo UI" w:eastAsia="Meiryo UI" w:hAnsi="Meiryo UI"/>
          <w:sz w:val="22"/>
        </w:rPr>
      </w:pPr>
      <w:r w:rsidRPr="00EB7533">
        <w:rPr>
          <w:rFonts w:ascii="Meiryo UI" w:eastAsia="Meiryo UI" w:hAnsi="Meiryo UI"/>
          <w:sz w:val="22"/>
        </w:rPr>
        <w:t>1</w:t>
      </w:r>
      <w:r w:rsidRPr="00EB7533">
        <w:rPr>
          <w:rFonts w:ascii="Meiryo UI" w:eastAsia="Meiryo UI" w:hAnsi="Meiryo UI" w:hint="eastAsia"/>
          <w:sz w:val="22"/>
        </w:rPr>
        <w:t>時間ほど冷やした後、型を丁寧に削り取</w:t>
      </w:r>
      <w:r>
        <w:rPr>
          <w:rFonts w:ascii="Meiryo UI" w:eastAsia="Meiryo UI" w:hAnsi="Meiryo UI" w:hint="eastAsia"/>
          <w:sz w:val="22"/>
        </w:rPr>
        <w:t>ると</w:t>
      </w:r>
      <w:r w:rsidRPr="00EB7533">
        <w:rPr>
          <w:rFonts w:ascii="Meiryo UI" w:eastAsia="Meiryo UI" w:hAnsi="Meiryo UI" w:hint="eastAsia"/>
          <w:sz w:val="22"/>
        </w:rPr>
        <w:t>、中の銅鑼</w:t>
      </w:r>
      <w:r>
        <w:rPr>
          <w:rFonts w:ascii="Meiryo UI" w:eastAsia="Meiryo UI" w:hAnsi="Meiryo UI" w:hint="eastAsia"/>
          <w:sz w:val="22"/>
        </w:rPr>
        <w:t>が</w:t>
      </w:r>
      <w:r w:rsidRPr="00EB7533">
        <w:rPr>
          <w:rFonts w:ascii="Meiryo UI" w:eastAsia="Meiryo UI" w:hAnsi="Meiryo UI" w:hint="eastAsia"/>
          <w:sz w:val="22"/>
        </w:rPr>
        <w:t>現</w:t>
      </w:r>
      <w:r>
        <w:rPr>
          <w:rFonts w:ascii="Meiryo UI" w:eastAsia="Meiryo UI" w:hAnsi="Meiryo UI" w:hint="eastAsia"/>
          <w:sz w:val="22"/>
        </w:rPr>
        <w:t>れる</w:t>
      </w:r>
      <w:r w:rsidRPr="00EB7533">
        <w:rPr>
          <w:rFonts w:ascii="Meiryo UI" w:eastAsia="Meiryo UI" w:hAnsi="Meiryo UI" w:hint="eastAsia"/>
          <w:sz w:val="22"/>
        </w:rPr>
        <w:t>。職人が磨き、時には鎚で叩いて仕上げる。完成した</w:t>
      </w:r>
      <w:r w:rsidRPr="000550FF">
        <w:rPr>
          <w:rFonts w:ascii="Meiryo UI" w:eastAsia="Meiryo UI" w:hAnsi="Meiryo UI" w:cs="ＭＳ 明朝" w:hint="eastAsia"/>
          <w:sz w:val="22"/>
        </w:rPr>
        <w:t>銅鑼</w:t>
      </w:r>
      <w:r w:rsidRPr="00EB7533">
        <w:rPr>
          <w:rFonts w:ascii="Meiryo UI" w:eastAsia="Meiryo UI" w:hAnsi="Meiryo UI" w:hint="eastAsia"/>
          <w:sz w:val="22"/>
        </w:rPr>
        <w:t>は、木製の枠に掛けられる。</w:t>
      </w:r>
    </w:p>
    <w:p w:rsidR="00333FF5" w:rsidRPr="00E40967" w:rsidRDefault="00333FF5" w:rsidP="00333FF5">
      <w:pPr>
        <w:spacing w:line="380" w:lineRule="exact"/>
        <w:jc w:val="left"/>
        <w:rPr>
          <w:rFonts w:ascii="Meiryo UI" w:eastAsia="Meiryo UI" w:hAnsi="Meiryo UI"/>
          <w:sz w:val="22"/>
        </w:rPr>
      </w:pPr>
    </w:p>
    <w:p w:rsidR="00333FF5" w:rsidRDefault="00333FF5" w:rsidP="00333FF5">
      <w:pPr>
        <w:widowControl/>
        <w:spacing w:line="380" w:lineRule="exact"/>
        <w:jc w:val="left"/>
        <w:rPr>
          <w:rFonts w:eastAsia="ＭＳ 明朝"/>
        </w:rPr>
      </w:pPr>
      <w:r>
        <w:rPr>
          <w:rFonts w:ascii="Meiryo UI" w:eastAsia="Meiryo UI" w:hAnsi="Meiryo UI" w:cs="ＭＳ 明朝" w:hint="eastAsia"/>
          <w:sz w:val="22"/>
        </w:rPr>
        <w:t>1955</w:t>
      </w:r>
      <w:r w:rsidRPr="00EB7533">
        <w:rPr>
          <w:rFonts w:ascii="Meiryo UI" w:eastAsia="Meiryo UI" w:hAnsi="Meiryo UI" w:cs="ＭＳ 明朝" w:hint="eastAsia"/>
          <w:sz w:val="22"/>
        </w:rPr>
        <w:t>年</w:t>
      </w:r>
      <w:r>
        <w:rPr>
          <w:rFonts w:ascii="Meiryo UI" w:eastAsia="Meiryo UI" w:hAnsi="Meiryo UI" w:cs="ＭＳ 明朝" w:hint="eastAsia"/>
          <w:sz w:val="22"/>
        </w:rPr>
        <w:t>、</w:t>
      </w:r>
      <w:r w:rsidRPr="000550FF">
        <w:rPr>
          <w:rFonts w:ascii="Meiryo UI" w:eastAsia="Meiryo UI" w:hAnsi="Meiryo UI" w:cs="ＭＳ 明朝" w:hint="eastAsia"/>
          <w:sz w:val="22"/>
        </w:rPr>
        <w:t>銅鑼</w:t>
      </w:r>
      <w:r>
        <w:rPr>
          <w:rFonts w:ascii="Meiryo UI" w:eastAsia="Meiryo UI" w:hAnsi="Meiryo UI" w:cs="ＭＳ 明朝" w:hint="eastAsia"/>
          <w:sz w:val="22"/>
        </w:rPr>
        <w:t>は重要</w:t>
      </w:r>
      <w:r w:rsidRPr="00EB7533">
        <w:rPr>
          <w:rFonts w:ascii="Meiryo UI" w:eastAsia="Meiryo UI" w:hAnsi="Meiryo UI" w:cs="ＭＳ 明朝" w:hint="eastAsia"/>
          <w:sz w:val="22"/>
        </w:rPr>
        <w:t>無形文化</w:t>
      </w:r>
      <w:r>
        <w:rPr>
          <w:rFonts w:ascii="Meiryo UI" w:eastAsia="Meiryo UI" w:hAnsi="Meiryo UI" w:cs="ＭＳ 明朝" w:hint="eastAsia"/>
          <w:sz w:val="22"/>
        </w:rPr>
        <w:t>財</w:t>
      </w:r>
      <w:r w:rsidRPr="00EB7533">
        <w:rPr>
          <w:rFonts w:ascii="Meiryo UI" w:eastAsia="Meiryo UI" w:hAnsi="Meiryo UI" w:cs="ＭＳ 明朝" w:hint="eastAsia"/>
          <w:sz w:val="22"/>
        </w:rPr>
        <w:t>に指定された。</w:t>
      </w:r>
      <w:r w:rsidRPr="00C3365F">
        <w:rPr>
          <w:rFonts w:ascii="Meiryo UI" w:eastAsia="Meiryo UI" w:hAnsi="Meiryo UI" w:cs="ＭＳ 明朝" w:hint="eastAsia"/>
          <w:sz w:val="22"/>
        </w:rPr>
        <w:t>同年、石川県出身の初代</w:t>
      </w:r>
      <w:r>
        <w:rPr>
          <w:rFonts w:ascii="Meiryo UI" w:eastAsia="Meiryo UI" w:hAnsi="Meiryo UI" w:cs="ＭＳ 明朝" w:hint="eastAsia"/>
          <w:sz w:val="22"/>
        </w:rPr>
        <w:t>・</w:t>
      </w:r>
      <w:r w:rsidRPr="004E6F7F">
        <w:rPr>
          <w:rFonts w:ascii="Meiryo UI" w:eastAsia="Meiryo UI" w:hAnsi="Meiryo UI" w:cs="ＭＳ 明朝" w:hint="eastAsia"/>
          <w:sz w:val="22"/>
        </w:rPr>
        <w:t>魚住為楽</w:t>
      </w:r>
      <w:r w:rsidRPr="00C3365F">
        <w:rPr>
          <w:rFonts w:ascii="Meiryo UI" w:eastAsia="Meiryo UI" w:hAnsi="Meiryo UI" w:cs="ＭＳ 明朝" w:hint="eastAsia"/>
          <w:sz w:val="22"/>
        </w:rPr>
        <w:t>（1886-1964）が、</w:t>
      </w:r>
      <w:r w:rsidRPr="000550FF">
        <w:rPr>
          <w:rFonts w:ascii="Meiryo UI" w:eastAsia="Meiryo UI" w:hAnsi="Meiryo UI" w:cs="ＭＳ 明朝" w:hint="eastAsia"/>
          <w:sz w:val="22"/>
        </w:rPr>
        <w:t>銅鑼</w:t>
      </w:r>
      <w:r w:rsidRPr="00C3365F">
        <w:rPr>
          <w:rFonts w:ascii="Meiryo UI" w:eastAsia="Meiryo UI" w:hAnsi="Meiryo UI" w:cs="ＭＳ 明朝" w:hint="eastAsia"/>
          <w:sz w:val="22"/>
        </w:rPr>
        <w:t>作りの技術で重要無形文化財保持者に認定された。2002年には孫の三代</w:t>
      </w:r>
      <w:r>
        <w:rPr>
          <w:rFonts w:ascii="Meiryo UI" w:eastAsia="Meiryo UI" w:hAnsi="Meiryo UI" w:cs="ＭＳ 明朝" w:hint="eastAsia"/>
          <w:sz w:val="22"/>
        </w:rPr>
        <w:t>・</w:t>
      </w:r>
      <w:r w:rsidRPr="004E6F7F">
        <w:rPr>
          <w:rFonts w:ascii="Meiryo UI" w:eastAsia="Meiryo UI" w:hAnsi="Meiryo UI" w:cs="ＭＳ 明朝" w:hint="eastAsia"/>
          <w:sz w:val="22"/>
        </w:rPr>
        <w:t>魚住為楽</w:t>
      </w:r>
      <w:r w:rsidRPr="00C3365F">
        <w:rPr>
          <w:rFonts w:ascii="Meiryo UI" w:eastAsia="Meiryo UI" w:hAnsi="Meiryo UI" w:cs="ＭＳ 明朝" w:hint="eastAsia"/>
          <w:sz w:val="22"/>
        </w:rPr>
        <w:t>（1937-）も技術保持者に認定された。</w:t>
      </w:r>
      <w:r w:rsidRPr="00EB7533">
        <w:rPr>
          <w:rFonts w:ascii="Meiryo UI" w:eastAsia="Meiryo UI" w:hAnsi="Meiryo UI" w:cs="ＭＳ 明朝" w:hint="eastAsia"/>
          <w:sz w:val="22"/>
        </w:rPr>
        <w:t>石川県立美術館には、魚住家の</w:t>
      </w:r>
      <w:r w:rsidRPr="000550FF">
        <w:rPr>
          <w:rFonts w:ascii="Meiryo UI" w:eastAsia="Meiryo UI" w:hAnsi="Meiryo UI" w:cs="ＭＳ 明朝" w:hint="eastAsia"/>
          <w:sz w:val="22"/>
        </w:rPr>
        <w:t>銅鑼</w:t>
      </w:r>
      <w:r w:rsidRPr="00EB7533">
        <w:rPr>
          <w:rFonts w:ascii="Meiryo UI" w:eastAsia="Meiryo UI" w:hAnsi="Meiryo UI" w:cs="ＭＳ 明朝" w:hint="eastAsia"/>
          <w:sz w:val="22"/>
        </w:rPr>
        <w:t>をはじめとする金工品が収蔵されている。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3FF5"/>
    <w:rsid w:val="00333FF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31AA7F-2C32-4C14-AB5C-617764C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