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257E" w:rsidRPr="00AB3F87" w:rsidRDefault="00AA257E" w:rsidP="00AA257E">
      <w:pPr>
        <w:spacing w:line="380" w:lineRule="exact"/>
        <w:jc w:val="left"/>
        <w:rPr>
          <w:rFonts w:ascii="Meiryo UI" w:eastAsia="Meiryo UI" w:hAnsi="Meiryo UI"/>
          <w:b/>
          <w:bCs/>
          <w:sz w:val="22"/>
        </w:rPr>
      </w:pPr>
      <w:r w:rsidRPr="00AB3F87">
        <w:rPr>
          <w:rFonts w:ascii="Meiryo UI" w:eastAsia="Meiryo UI" w:hAnsi="Meiryo UI" w:cs="ＭＳ 明朝" w:hint="eastAsia"/>
          <w:b/>
          <w:bCs/>
          <w:sz w:val="22"/>
        </w:rPr>
        <w:t>石川県立美術館</w:t>
      </w:r>
    </w:p>
    <w:p w:rsidR="00AA257E" w:rsidRPr="00AC6C28" w:rsidRDefault="00AA257E" w:rsidP="00AA257E">
      <w:pPr>
        <w:spacing w:line="380" w:lineRule="exact"/>
        <w:jc w:val="left"/>
        <w:rPr>
          <w:rFonts w:ascii="Meiryo UI" w:eastAsia="Meiryo UI" w:hAnsi="Meiryo UI"/>
          <w:sz w:val="22"/>
        </w:rPr>
      </w:pPr>
      <w:r/>
    </w:p>
    <w:p w:rsidR="00AA257E" w:rsidRPr="00AC6C28" w:rsidRDefault="00AA257E" w:rsidP="00AA257E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AC6C28">
        <w:rPr>
          <w:rFonts w:ascii="Meiryo UI" w:eastAsia="Meiryo UI" w:hAnsi="Meiryo UI" w:cs="ＭＳ 明朝" w:hint="eastAsia"/>
          <w:sz w:val="22"/>
        </w:rPr>
        <w:t>石川県立美術館は、石川県の美術工芸の</w:t>
      </w:r>
      <w:r>
        <w:rPr>
          <w:rFonts w:ascii="Meiryo UI" w:eastAsia="Meiryo UI" w:hAnsi="Meiryo UI" w:cs="ＭＳ 明朝" w:hint="eastAsia"/>
          <w:sz w:val="22"/>
        </w:rPr>
        <w:t>精巧さ</w:t>
      </w:r>
      <w:r w:rsidRPr="00AC6C28">
        <w:rPr>
          <w:rFonts w:ascii="Meiryo UI" w:eastAsia="Meiryo UI" w:hAnsi="Meiryo UI" w:cs="ＭＳ 明朝" w:hint="eastAsia"/>
          <w:sz w:val="22"/>
        </w:rPr>
        <w:t>と多様性を</w:t>
      </w:r>
      <w:r>
        <w:rPr>
          <w:rFonts w:ascii="Meiryo UI" w:eastAsia="Meiryo UI" w:hAnsi="Meiryo UI" w:cs="ＭＳ 明朝" w:hint="eastAsia"/>
          <w:sz w:val="22"/>
        </w:rPr>
        <w:t>示し</w:t>
      </w:r>
      <w:r w:rsidRPr="00AC6C28">
        <w:rPr>
          <w:rFonts w:ascii="Meiryo UI" w:eastAsia="Meiryo UI" w:hAnsi="Meiryo UI" w:cs="ＭＳ 明朝" w:hint="eastAsia"/>
          <w:sz w:val="22"/>
        </w:rPr>
        <w:t>、日本の文化や歴史において</w:t>
      </w:r>
      <w:r>
        <w:rPr>
          <w:rFonts w:ascii="Meiryo UI" w:eastAsia="Meiryo UI" w:hAnsi="Meiryo UI" w:cs="ＭＳ 明朝" w:hint="eastAsia"/>
          <w:sz w:val="22"/>
        </w:rPr>
        <w:t>重要</w:t>
      </w:r>
      <w:r w:rsidRPr="00AC6C28">
        <w:rPr>
          <w:rFonts w:ascii="Meiryo UI" w:eastAsia="Meiryo UI" w:hAnsi="Meiryo UI" w:cs="ＭＳ 明朝" w:hint="eastAsia"/>
          <w:sz w:val="22"/>
        </w:rPr>
        <w:t>な役割を果たす</w:t>
      </w:r>
      <w:r w:rsidRPr="00AC6C28">
        <w:rPr>
          <w:rFonts w:ascii="Meiryo UI" w:eastAsia="Meiryo UI" w:hAnsi="Meiryo UI"/>
          <w:sz w:val="22"/>
        </w:rPr>
        <w:t>4,000</w:t>
      </w:r>
      <w:r w:rsidRPr="00AC6C28">
        <w:rPr>
          <w:rFonts w:ascii="Meiryo UI" w:eastAsia="Meiryo UI" w:hAnsi="Meiryo UI" w:cs="ＭＳ 明朝" w:hint="eastAsia"/>
          <w:sz w:val="22"/>
        </w:rPr>
        <w:t>点を超える作品を所蔵してい</w:t>
      </w:r>
      <w:r>
        <w:rPr>
          <w:rFonts w:ascii="Meiryo UI" w:eastAsia="Meiryo UI" w:hAnsi="Meiryo UI" w:cs="ＭＳ 明朝" w:hint="eastAsia"/>
          <w:sz w:val="22"/>
        </w:rPr>
        <w:t>る</w:t>
      </w:r>
      <w:r w:rsidRPr="00AC6C28">
        <w:rPr>
          <w:rFonts w:ascii="Meiryo UI" w:eastAsia="Meiryo UI" w:hAnsi="Meiryo UI" w:cs="ＭＳ 明朝" w:hint="eastAsia"/>
          <w:sz w:val="22"/>
        </w:rPr>
        <w:t>。</w:t>
      </w:r>
      <w:r>
        <w:rPr>
          <w:rFonts w:ascii="Meiryo UI" w:eastAsia="Meiryo UI" w:hAnsi="Meiryo UI" w:cs="ＭＳ 明朝" w:hint="eastAsia"/>
          <w:sz w:val="22"/>
        </w:rPr>
        <w:t>１点の</w:t>
      </w:r>
      <w:r w:rsidRPr="00AC6C28">
        <w:rPr>
          <w:rFonts w:ascii="Meiryo UI" w:eastAsia="Meiryo UI" w:hAnsi="Meiryo UI" w:cs="ＭＳ 明朝" w:hint="eastAsia"/>
          <w:sz w:val="22"/>
        </w:rPr>
        <w:t>国宝の常設展示、</w:t>
      </w:r>
      <w:r>
        <w:rPr>
          <w:rFonts w:ascii="Meiryo UI" w:eastAsia="Meiryo UI" w:hAnsi="Meiryo UI" w:cs="ＭＳ 明朝" w:hint="eastAsia"/>
          <w:sz w:val="22"/>
        </w:rPr>
        <w:t>6点の</w:t>
      </w:r>
      <w:r w:rsidRPr="00AC6C28">
        <w:rPr>
          <w:rFonts w:ascii="Meiryo UI" w:eastAsia="Meiryo UI" w:hAnsi="Meiryo UI" w:cs="ＭＳ 明朝" w:hint="eastAsia"/>
          <w:sz w:val="22"/>
        </w:rPr>
        <w:t>重要文化財、県内の</w:t>
      </w:r>
      <w:r w:rsidRPr="0069577D">
        <w:rPr>
          <w:rFonts w:ascii="Meiryo UI" w:eastAsia="Meiryo UI" w:hAnsi="Meiryo UI" w:cs="ＭＳ 明朝" w:hint="eastAsia"/>
          <w:sz w:val="22"/>
        </w:rPr>
        <w:t>重要無形文化財保持者</w:t>
      </w:r>
      <w:r w:rsidRPr="00AC6C28">
        <w:rPr>
          <w:rFonts w:ascii="Meiryo UI" w:eastAsia="Meiryo UI" w:hAnsi="Meiryo UI" w:cs="ＭＳ 明朝" w:hint="eastAsia"/>
          <w:sz w:val="22"/>
        </w:rPr>
        <w:t>の作品を多数収蔵してい</w:t>
      </w:r>
      <w:r>
        <w:rPr>
          <w:rFonts w:ascii="Meiryo UI" w:eastAsia="Meiryo UI" w:hAnsi="Meiryo UI" w:cs="ＭＳ 明朝" w:hint="eastAsia"/>
          <w:sz w:val="22"/>
        </w:rPr>
        <w:t>る</w:t>
      </w:r>
      <w:r w:rsidRPr="00AC6C28">
        <w:rPr>
          <w:rFonts w:ascii="Meiryo UI" w:eastAsia="Meiryo UI" w:hAnsi="Meiryo UI" w:cs="ＭＳ 明朝" w:hint="eastAsia"/>
          <w:sz w:val="22"/>
        </w:rPr>
        <w:t>。</w:t>
      </w:r>
    </w:p>
    <w:p w:rsidR="00AA257E" w:rsidRPr="00AC6C28" w:rsidRDefault="00AA257E" w:rsidP="00AA257E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AA257E" w:rsidRPr="00AC6C28" w:rsidRDefault="00AA257E" w:rsidP="00AA257E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AC6C28">
        <w:rPr>
          <w:rFonts w:ascii="Meiryo UI" w:eastAsia="Meiryo UI" w:hAnsi="Meiryo UI" w:cs="ＭＳ 明朝" w:hint="eastAsia"/>
          <w:sz w:val="22"/>
        </w:rPr>
        <w:t>当館は、全国でも最も古い地方美術館の一つで</w:t>
      </w:r>
      <w:r>
        <w:rPr>
          <w:rFonts w:ascii="Meiryo UI" w:eastAsia="Meiryo UI" w:hAnsi="Meiryo UI" w:cs="ＭＳ 明朝" w:hint="eastAsia"/>
          <w:sz w:val="22"/>
        </w:rPr>
        <w:t>ある</w:t>
      </w:r>
      <w:r w:rsidRPr="00AC6C28">
        <w:rPr>
          <w:rFonts w:ascii="Meiryo UI" w:eastAsia="Meiryo UI" w:hAnsi="Meiryo UI" w:cs="ＭＳ 明朝" w:hint="eastAsia"/>
          <w:sz w:val="22"/>
        </w:rPr>
        <w:t>。</w:t>
      </w:r>
      <w:r w:rsidRPr="00AC6C28">
        <w:rPr>
          <w:rFonts w:ascii="Meiryo UI" w:eastAsia="Meiryo UI" w:hAnsi="Meiryo UI"/>
          <w:sz w:val="22"/>
        </w:rPr>
        <w:t>1959</w:t>
      </w:r>
      <w:r w:rsidRPr="00AC6C28">
        <w:rPr>
          <w:rFonts w:ascii="Meiryo UI" w:eastAsia="Meiryo UI" w:hAnsi="Meiryo UI" w:cs="ＭＳ 明朝" w:hint="eastAsia"/>
          <w:sz w:val="22"/>
        </w:rPr>
        <w:t>年に兼六園の端にある小さな施設に設立された</w:t>
      </w:r>
      <w:r>
        <w:rPr>
          <w:rFonts w:ascii="Meiryo UI" w:eastAsia="Meiryo UI" w:hAnsi="Meiryo UI" w:cs="ＭＳ 明朝" w:hint="eastAsia"/>
          <w:sz w:val="22"/>
        </w:rPr>
        <w:t>。</w:t>
      </w:r>
      <w:r w:rsidRPr="00AC6C28">
        <w:rPr>
          <w:rFonts w:ascii="Meiryo UI" w:eastAsia="Meiryo UI" w:hAnsi="Meiryo UI"/>
          <w:sz w:val="22"/>
        </w:rPr>
        <w:t>1970</w:t>
      </w:r>
      <w:r w:rsidRPr="00AC6C28">
        <w:rPr>
          <w:rFonts w:ascii="Meiryo UI" w:eastAsia="Meiryo UI" w:hAnsi="Meiryo UI" w:cs="ＭＳ 明朝" w:hint="eastAsia"/>
          <w:sz w:val="22"/>
        </w:rPr>
        <w:t>年代後半、県は</w:t>
      </w:r>
      <w:r>
        <w:rPr>
          <w:rFonts w:ascii="Meiryo UI" w:eastAsia="Meiryo UI" w:hAnsi="Meiryo UI" w:cs="ＭＳ 明朝" w:hint="eastAsia"/>
          <w:sz w:val="22"/>
        </w:rPr>
        <w:t>より</w:t>
      </w:r>
      <w:r w:rsidRPr="00AC6C28">
        <w:rPr>
          <w:rFonts w:ascii="Meiryo UI" w:eastAsia="Meiryo UI" w:hAnsi="Meiryo UI" w:cs="ＭＳ 明朝" w:hint="eastAsia"/>
          <w:sz w:val="22"/>
        </w:rPr>
        <w:t>大規模な展示が可能で、歴史的なコレクションを維持できる</w:t>
      </w:r>
      <w:r w:rsidRPr="0037782D">
        <w:rPr>
          <w:rFonts w:ascii="Meiryo UI" w:eastAsia="Meiryo UI" w:hAnsi="Meiryo UI" w:cs="ＭＳ 明朝" w:hint="eastAsia"/>
          <w:sz w:val="22"/>
        </w:rPr>
        <w:t>新美術館</w:t>
      </w:r>
      <w:r w:rsidRPr="00AC6C28">
        <w:rPr>
          <w:rFonts w:ascii="Meiryo UI" w:eastAsia="Meiryo UI" w:hAnsi="Meiryo UI" w:cs="ＭＳ 明朝" w:hint="eastAsia"/>
          <w:sz w:val="22"/>
        </w:rPr>
        <w:t>の計画を開始した。</w:t>
      </w:r>
      <w:r w:rsidRPr="00F04B82">
        <w:rPr>
          <w:rFonts w:ascii="Meiryo UI" w:eastAsia="Meiryo UI" w:hAnsi="Meiryo UI" w:cs="ＭＳ 明朝" w:hint="eastAsia"/>
          <w:sz w:val="22"/>
        </w:rPr>
        <w:t>1983年、</w:t>
      </w:r>
      <w:r w:rsidRPr="006314B1">
        <w:rPr>
          <w:rFonts w:ascii="Meiryo UI" w:eastAsia="Meiryo UI" w:hAnsi="Meiryo UI" w:cs="ＭＳ 明朝" w:hint="eastAsia"/>
          <w:sz w:val="22"/>
        </w:rPr>
        <w:t>現在の建物は、緑豊かな金沢の文化街の中心に開館した。</w:t>
      </w:r>
    </w:p>
    <w:p w:rsidR="00AA257E" w:rsidRPr="00AC6C28" w:rsidRDefault="00AA257E" w:rsidP="00AA257E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AA257E" w:rsidRPr="00AC6C28" w:rsidRDefault="00AA257E" w:rsidP="00AA257E">
      <w:pPr>
        <w:spacing w:line="380" w:lineRule="exact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cs="ＭＳ 明朝" w:hint="eastAsia"/>
          <w:sz w:val="22"/>
        </w:rPr>
        <w:t>当館</w:t>
      </w:r>
      <w:r w:rsidRPr="00073DC1">
        <w:rPr>
          <w:rFonts w:ascii="Meiryo UI" w:eastAsia="Meiryo UI" w:hAnsi="Meiryo UI" w:cs="ＭＳ 明朝" w:hint="eastAsia"/>
          <w:sz w:val="22"/>
        </w:rPr>
        <w:t>のコレクションは比較的規模が大きく、</w:t>
      </w:r>
      <w:r w:rsidRPr="0042638D">
        <w:rPr>
          <w:rFonts w:ascii="Meiryo UI" w:eastAsia="Meiryo UI" w:hAnsi="Meiryo UI" w:cs="ＭＳ 明朝" w:hint="eastAsia"/>
          <w:sz w:val="22"/>
        </w:rPr>
        <w:t>伝統工芸の中心地</w:t>
      </w:r>
      <w:r>
        <w:rPr>
          <w:rFonts w:ascii="Meiryo UI" w:eastAsia="Meiryo UI" w:hAnsi="Meiryo UI" w:cs="ＭＳ 明朝" w:hint="eastAsia"/>
          <w:sz w:val="22"/>
        </w:rPr>
        <w:t>として長い歴史を持つ石川県の</w:t>
      </w:r>
      <w:r w:rsidRPr="00073DC1">
        <w:rPr>
          <w:rFonts w:ascii="Meiryo UI" w:eastAsia="Meiryo UI" w:hAnsi="Meiryo UI" w:cs="ＭＳ 明朝" w:hint="eastAsia"/>
          <w:sz w:val="22"/>
        </w:rPr>
        <w:t>重要な作品を</w:t>
      </w:r>
      <w:r>
        <w:rPr>
          <w:rFonts w:ascii="Meiryo UI" w:eastAsia="Meiryo UI" w:hAnsi="Meiryo UI" w:cs="ＭＳ 明朝" w:hint="eastAsia"/>
          <w:sz w:val="22"/>
        </w:rPr>
        <w:t>多数</w:t>
      </w:r>
      <w:r w:rsidRPr="00073DC1">
        <w:rPr>
          <w:rFonts w:ascii="Meiryo UI" w:eastAsia="Meiryo UI" w:hAnsi="Meiryo UI" w:cs="ＭＳ 明朝" w:hint="eastAsia"/>
          <w:sz w:val="22"/>
        </w:rPr>
        <w:t>所蔵してい</w:t>
      </w:r>
      <w:r>
        <w:rPr>
          <w:rFonts w:ascii="Meiryo UI" w:eastAsia="Meiryo UI" w:hAnsi="Meiryo UI" w:cs="ＭＳ 明朝" w:hint="eastAsia"/>
          <w:sz w:val="22"/>
        </w:rPr>
        <w:t>る</w:t>
      </w:r>
      <w:r w:rsidRPr="00073DC1">
        <w:rPr>
          <w:rFonts w:ascii="Meiryo UI" w:eastAsia="Meiryo UI" w:hAnsi="Meiryo UI" w:cs="ＭＳ 明朝" w:hint="eastAsia"/>
          <w:sz w:val="22"/>
        </w:rPr>
        <w:t>。</w:t>
      </w:r>
      <w:r w:rsidRPr="00AC6C28">
        <w:rPr>
          <w:rFonts w:ascii="Meiryo UI" w:eastAsia="Meiryo UI" w:hAnsi="Meiryo UI" w:cs="ＭＳ 明朝" w:hint="eastAsia"/>
          <w:sz w:val="22"/>
        </w:rPr>
        <w:t>江戸時代（</w:t>
      </w:r>
      <w:r w:rsidRPr="00AC6C28">
        <w:rPr>
          <w:rFonts w:ascii="Meiryo UI" w:eastAsia="Meiryo UI" w:hAnsi="Meiryo UI"/>
          <w:sz w:val="22"/>
        </w:rPr>
        <w:t>1603-1867</w:t>
      </w:r>
      <w:r w:rsidRPr="00AC6C28">
        <w:rPr>
          <w:rFonts w:ascii="Meiryo UI" w:eastAsia="Meiryo UI" w:hAnsi="Meiryo UI" w:cs="ＭＳ 明朝" w:hint="eastAsia"/>
          <w:sz w:val="22"/>
        </w:rPr>
        <w:t>）には、前田家が名工を招き入れ、最先端の工房を育成した。</w:t>
      </w:r>
      <w:r>
        <w:rPr>
          <w:rFonts w:ascii="Meiryo UI" w:eastAsia="Meiryo UI" w:hAnsi="Meiryo UI" w:cs="ＭＳ 明朝" w:hint="eastAsia"/>
          <w:sz w:val="22"/>
        </w:rPr>
        <w:t>作</w:t>
      </w:r>
      <w:r w:rsidRPr="00AC6C28">
        <w:rPr>
          <w:rFonts w:ascii="Meiryo UI" w:eastAsia="Meiryo UI" w:hAnsi="Meiryo UI" w:cs="ＭＳ 明朝" w:hint="eastAsia"/>
          <w:sz w:val="22"/>
        </w:rPr>
        <w:t>品は全国各地に流出</w:t>
      </w:r>
      <w:r>
        <w:rPr>
          <w:rFonts w:ascii="Meiryo UI" w:eastAsia="Meiryo UI" w:hAnsi="Meiryo UI" w:cs="ＭＳ 明朝" w:hint="eastAsia"/>
          <w:sz w:val="22"/>
        </w:rPr>
        <w:t>することもあった</w:t>
      </w:r>
      <w:r w:rsidRPr="00AC6C28">
        <w:rPr>
          <w:rFonts w:ascii="Meiryo UI" w:eastAsia="Meiryo UI" w:hAnsi="Meiryo UI" w:cs="ＭＳ 明朝" w:hint="eastAsia"/>
          <w:sz w:val="22"/>
        </w:rPr>
        <w:t>が、多くは地元に残り受け継がれてきた。第二次世界大戦中、金沢は他の大都市のような大規模な破壊を免れた</w:t>
      </w:r>
      <w:r>
        <w:rPr>
          <w:rFonts w:ascii="Meiryo UI" w:eastAsia="Meiryo UI" w:hAnsi="Meiryo UI" w:cs="ＭＳ 明朝" w:hint="eastAsia"/>
          <w:sz w:val="22"/>
        </w:rPr>
        <w:t>ので、</w:t>
      </w:r>
      <w:r w:rsidRPr="00AC6C28">
        <w:rPr>
          <w:rFonts w:ascii="Meiryo UI" w:eastAsia="Meiryo UI" w:hAnsi="Meiryo UI" w:cs="ＭＳ 明朝" w:hint="eastAsia"/>
          <w:sz w:val="22"/>
        </w:rPr>
        <w:t>多くの個人コレクションが戦災を</w:t>
      </w:r>
      <w:r>
        <w:rPr>
          <w:rFonts w:ascii="Meiryo UI" w:eastAsia="Meiryo UI" w:hAnsi="Meiryo UI" w:cs="ＭＳ 明朝" w:hint="eastAsia"/>
          <w:sz w:val="22"/>
        </w:rPr>
        <w:t>搔い潜り</w:t>
      </w:r>
      <w:r w:rsidRPr="00AC6C28">
        <w:rPr>
          <w:rFonts w:ascii="Meiryo UI" w:eastAsia="Meiryo UI" w:hAnsi="Meiryo UI" w:cs="ＭＳ 明朝" w:hint="eastAsia"/>
          <w:sz w:val="22"/>
        </w:rPr>
        <w:t>、</w:t>
      </w:r>
      <w:r>
        <w:rPr>
          <w:rFonts w:ascii="Meiryo UI" w:eastAsia="Meiryo UI" w:hAnsi="Meiryo UI" w:cs="ＭＳ 明朝" w:hint="eastAsia"/>
          <w:sz w:val="22"/>
        </w:rPr>
        <w:t>後に</w:t>
      </w:r>
      <w:r w:rsidRPr="00AC6C28">
        <w:rPr>
          <w:rFonts w:ascii="Meiryo UI" w:eastAsia="Meiryo UI" w:hAnsi="Meiryo UI" w:cs="ＭＳ 明朝" w:hint="eastAsia"/>
          <w:sz w:val="22"/>
        </w:rPr>
        <w:t>当館に寄贈された。</w:t>
      </w:r>
    </w:p>
    <w:p w:rsidR="00AA257E" w:rsidRPr="00AC6C28" w:rsidRDefault="00AA257E" w:rsidP="00AA257E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AA257E" w:rsidRPr="00AC6C28" w:rsidRDefault="00AA257E" w:rsidP="00AA257E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AC6C28">
        <w:rPr>
          <w:rFonts w:ascii="Meiryo UI" w:eastAsia="Meiryo UI" w:hAnsi="Meiryo UI" w:cs="ＭＳ 明朝" w:hint="eastAsia"/>
          <w:sz w:val="22"/>
        </w:rPr>
        <w:t>常設展と企画展を合わせると、常時約</w:t>
      </w:r>
      <w:r w:rsidRPr="00AC6C28">
        <w:rPr>
          <w:rFonts w:ascii="Meiryo UI" w:eastAsia="Meiryo UI" w:hAnsi="Meiryo UI"/>
          <w:sz w:val="22"/>
        </w:rPr>
        <w:t>250</w:t>
      </w:r>
      <w:r w:rsidRPr="00AC6C28">
        <w:rPr>
          <w:rFonts w:ascii="Meiryo UI" w:eastAsia="Meiryo UI" w:hAnsi="Meiryo UI" w:cs="ＭＳ 明朝" w:hint="eastAsia"/>
          <w:sz w:val="22"/>
        </w:rPr>
        <w:t>点が展示されてい</w:t>
      </w:r>
      <w:r>
        <w:rPr>
          <w:rFonts w:ascii="Meiryo UI" w:eastAsia="Meiryo UI" w:hAnsi="Meiryo UI" w:cs="ＭＳ 明朝" w:hint="eastAsia"/>
          <w:sz w:val="22"/>
        </w:rPr>
        <w:t>る</w:t>
      </w:r>
      <w:r w:rsidRPr="00AC6C28">
        <w:rPr>
          <w:rFonts w:ascii="Meiryo UI" w:eastAsia="Meiryo UI" w:hAnsi="Meiryo UI" w:cs="ＭＳ 明朝" w:hint="eastAsia"/>
          <w:sz w:val="22"/>
        </w:rPr>
        <w:t>。九谷焼、加賀友禅、</w:t>
      </w:r>
      <w:r w:rsidRPr="004E7FEC">
        <w:rPr>
          <w:rFonts w:ascii="Meiryo UI" w:eastAsia="Meiryo UI" w:hAnsi="Meiryo UI" w:cs="ＭＳ 明朝" w:hint="eastAsia"/>
          <w:sz w:val="22"/>
        </w:rPr>
        <w:t>加賀蒔絵漆器</w:t>
      </w:r>
      <w:r w:rsidRPr="00AC6C28">
        <w:rPr>
          <w:rFonts w:ascii="Meiryo UI" w:eastAsia="Meiryo UI" w:hAnsi="Meiryo UI" w:cs="ＭＳ 明朝" w:hint="eastAsia"/>
          <w:sz w:val="22"/>
        </w:rPr>
        <w:t>など石川県</w:t>
      </w:r>
      <w:r>
        <w:rPr>
          <w:rFonts w:ascii="Meiryo UI" w:eastAsia="Meiryo UI" w:hAnsi="Meiryo UI" w:cs="ＭＳ 明朝" w:hint="eastAsia"/>
          <w:sz w:val="22"/>
        </w:rPr>
        <w:t>を代表する</w:t>
      </w:r>
      <w:r w:rsidRPr="00AC6C28">
        <w:rPr>
          <w:rFonts w:ascii="Meiryo UI" w:eastAsia="Meiryo UI" w:hAnsi="Meiryo UI" w:cs="ＭＳ 明朝" w:hint="eastAsia"/>
          <w:sz w:val="22"/>
        </w:rPr>
        <w:t>工芸技術や様式を紹介するものから、装飾刀や馬具、輿、経典など石川県の歴史を物語る精巧な工芸品も含まれてい</w:t>
      </w:r>
      <w:r>
        <w:rPr>
          <w:rFonts w:ascii="Meiryo UI" w:eastAsia="Meiryo UI" w:hAnsi="Meiryo UI" w:cs="ＭＳ 明朝" w:hint="eastAsia"/>
          <w:sz w:val="22"/>
        </w:rPr>
        <w:t>る</w:t>
      </w:r>
      <w:r w:rsidRPr="00AC6C28">
        <w:rPr>
          <w:rFonts w:ascii="Meiryo UI" w:eastAsia="Meiryo UI" w:hAnsi="Meiryo UI" w:cs="ＭＳ 明朝" w:hint="eastAsia"/>
          <w:sz w:val="22"/>
        </w:rPr>
        <w:t>。また、茶道具、能面・能装束、書道具など、日本の</w:t>
      </w:r>
      <w:r>
        <w:rPr>
          <w:rFonts w:ascii="Meiryo UI" w:eastAsia="Meiryo UI" w:hAnsi="Meiryo UI" w:cs="ＭＳ 明朝" w:hint="eastAsia"/>
          <w:sz w:val="22"/>
        </w:rPr>
        <w:t>広範な</w:t>
      </w:r>
      <w:r w:rsidRPr="00AC6C28">
        <w:rPr>
          <w:rFonts w:ascii="Meiryo UI" w:eastAsia="Meiryo UI" w:hAnsi="Meiryo UI" w:cs="ＭＳ 明朝" w:hint="eastAsia"/>
          <w:sz w:val="22"/>
        </w:rPr>
        <w:t>芸術</w:t>
      </w:r>
      <w:r>
        <w:rPr>
          <w:rFonts w:ascii="Meiryo UI" w:eastAsia="Meiryo UI" w:hAnsi="Meiryo UI" w:cs="ＭＳ 明朝" w:hint="eastAsia"/>
          <w:sz w:val="22"/>
        </w:rPr>
        <w:t>領域</w:t>
      </w:r>
      <w:r w:rsidRPr="00AC6C28">
        <w:rPr>
          <w:rFonts w:ascii="Meiryo UI" w:eastAsia="Meiryo UI" w:hAnsi="Meiryo UI" w:cs="ＭＳ 明朝" w:hint="eastAsia"/>
          <w:sz w:val="22"/>
        </w:rPr>
        <w:t>に地域が参加したことを示す作品も含まれてい</w:t>
      </w:r>
      <w:r>
        <w:rPr>
          <w:rFonts w:ascii="Meiryo UI" w:eastAsia="Meiryo UI" w:hAnsi="Meiryo UI" w:cs="ＭＳ 明朝" w:hint="eastAsia"/>
          <w:sz w:val="22"/>
        </w:rPr>
        <w:t>る</w:t>
      </w:r>
      <w:r w:rsidRPr="00AC6C28">
        <w:rPr>
          <w:rFonts w:ascii="Meiryo UI" w:eastAsia="Meiryo UI" w:hAnsi="Meiryo UI" w:cs="ＭＳ 明朝" w:hint="eastAsia"/>
          <w:sz w:val="22"/>
        </w:rPr>
        <w:t>。石川県の現代作家による油彩画や写真などの</w:t>
      </w:r>
      <w:r>
        <w:rPr>
          <w:rFonts w:ascii="Meiryo UI" w:eastAsia="Meiryo UI" w:hAnsi="Meiryo UI" w:cs="ＭＳ 明朝" w:hint="eastAsia"/>
          <w:sz w:val="22"/>
        </w:rPr>
        <w:t>モダンな</w:t>
      </w:r>
      <w:r w:rsidRPr="00AC6C28">
        <w:rPr>
          <w:rFonts w:ascii="Meiryo UI" w:eastAsia="Meiryo UI" w:hAnsi="Meiryo UI" w:cs="ＭＳ 明朝" w:hint="eastAsia"/>
          <w:sz w:val="22"/>
        </w:rPr>
        <w:t>作品</w:t>
      </w:r>
      <w:r>
        <w:rPr>
          <w:rFonts w:ascii="Meiryo UI" w:eastAsia="Meiryo UI" w:hAnsi="Meiryo UI" w:cs="ＭＳ 明朝" w:hint="eastAsia"/>
          <w:sz w:val="22"/>
        </w:rPr>
        <w:t>から</w:t>
      </w:r>
      <w:r w:rsidRPr="00AC6C28">
        <w:rPr>
          <w:rFonts w:ascii="Meiryo UI" w:eastAsia="Meiryo UI" w:hAnsi="Meiryo UI" w:cs="ＭＳ 明朝" w:hint="eastAsia"/>
          <w:sz w:val="22"/>
        </w:rPr>
        <w:t>は、技術や美意識が進化し続けていること</w:t>
      </w:r>
      <w:r>
        <w:rPr>
          <w:rFonts w:ascii="Meiryo UI" w:eastAsia="Meiryo UI" w:hAnsi="Meiryo UI" w:cs="ＭＳ 明朝" w:hint="eastAsia"/>
          <w:sz w:val="22"/>
        </w:rPr>
        <w:t>がわかる</w:t>
      </w:r>
      <w:r w:rsidRPr="00AC6C28">
        <w:rPr>
          <w:rFonts w:ascii="Meiryo UI" w:eastAsia="Meiryo UI" w:hAnsi="Meiryo UI" w:cs="ＭＳ 明朝" w:hint="eastAsia"/>
          <w:sz w:val="22"/>
        </w:rPr>
        <w:t>。</w:t>
      </w:r>
    </w:p>
    <w:p w:rsidR="00AA257E" w:rsidRPr="00AC6C28" w:rsidRDefault="00AA257E" w:rsidP="00AA257E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AA257E" w:rsidRPr="00AC6C28" w:rsidRDefault="00AA257E" w:rsidP="00AA257E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AC6C28">
        <w:rPr>
          <w:rFonts w:ascii="Meiryo UI" w:eastAsia="Meiryo UI" w:hAnsi="Meiryo UI" w:cs="ＭＳ 明朝" w:hint="eastAsia"/>
          <w:sz w:val="22"/>
        </w:rPr>
        <w:t>当館は、石川県の伝統的な美術工芸品の保存の中核を担うべく、歴史的な作品から最新の作品まで、幅広く収集し続けてい</w:t>
      </w:r>
      <w:r>
        <w:rPr>
          <w:rFonts w:ascii="Meiryo UI" w:eastAsia="Meiryo UI" w:hAnsi="Meiryo UI" w:cs="ＭＳ 明朝" w:hint="eastAsia"/>
          <w:sz w:val="22"/>
        </w:rPr>
        <w:t>る</w:t>
      </w:r>
      <w:r w:rsidRPr="00AC6C28">
        <w:rPr>
          <w:rFonts w:ascii="Meiryo UI" w:eastAsia="Meiryo UI" w:hAnsi="Meiryo UI" w:cs="ＭＳ 明朝" w:hint="eastAsia"/>
          <w:sz w:val="22"/>
        </w:rPr>
        <w:t>。また、石川県の文化遺産を</w:t>
      </w:r>
      <w:r>
        <w:rPr>
          <w:rFonts w:ascii="Meiryo UI" w:eastAsia="Meiryo UI" w:hAnsi="Meiryo UI" w:cs="ＭＳ 明朝" w:hint="eastAsia"/>
          <w:sz w:val="22"/>
        </w:rPr>
        <w:t>地域の皆さん</w:t>
      </w:r>
      <w:r w:rsidRPr="00AC6C28">
        <w:rPr>
          <w:rFonts w:ascii="Meiryo UI" w:eastAsia="Meiryo UI" w:hAnsi="Meiryo UI" w:cs="ＭＳ 明朝" w:hint="eastAsia"/>
          <w:sz w:val="22"/>
        </w:rPr>
        <w:t>や観光客に紹介する場としても利用されてい</w:t>
      </w:r>
      <w:r>
        <w:rPr>
          <w:rFonts w:ascii="Meiryo UI" w:eastAsia="Meiryo UI" w:hAnsi="Meiryo UI" w:cs="ＭＳ 明朝" w:hint="eastAsia"/>
          <w:sz w:val="22"/>
        </w:rPr>
        <w:t>る</w:t>
      </w:r>
      <w:r w:rsidRPr="00AC6C28">
        <w:rPr>
          <w:rFonts w:ascii="Meiryo UI" w:eastAsia="Meiryo UI" w:hAnsi="Meiryo UI" w:cs="ＭＳ 明朝" w:hint="eastAsia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57E"/>
    <w:rsid w:val="00444234"/>
    <w:rsid w:val="00AA257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C0F8B3-ED6C-4768-BFCD-2E702321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2023-07-11T05:44:00Z</dcterms:created>
  <dcterms:modified xsi:type="dcterms:W3CDTF">2023-07-11T05:44:00Z</dcterms:modified>
</cp:coreProperties>
</file>