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E750F9">
        <w:rPr>
          <w:rFonts w:ascii="Meiryo UI" w:eastAsia="Meiryo UI" w:hAnsi="Meiryo UI" w:cs="Times New Roman" w:hint="eastAsia"/>
          <w:b/>
          <w:bCs/>
          <w:sz w:val="22"/>
        </w:rPr>
        <w:t>加賀藩御細工所</w:t>
      </w:r>
    </w:p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/>
    </w:p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E750F9">
        <w:rPr>
          <w:rFonts w:ascii="Meiryo UI" w:eastAsia="Meiryo UI" w:hAnsi="Meiryo UI" w:cs="Times New Roman" w:hint="eastAsia"/>
          <w:sz w:val="22"/>
        </w:rPr>
        <w:t>加賀藩御細工所（おさいくしょ）は</w:t>
      </w:r>
      <w:r w:rsidRPr="00E750F9">
        <w:rPr>
          <w:rFonts w:ascii="Meiryo UI" w:eastAsia="Meiryo UI" w:hAnsi="Meiryo UI" w:cs="Times New Roman"/>
          <w:sz w:val="22"/>
        </w:rPr>
        <w:t xml:space="preserve">16 </w:t>
      </w:r>
      <w:r w:rsidRPr="00E750F9">
        <w:rPr>
          <w:rFonts w:ascii="Meiryo UI" w:eastAsia="Meiryo UI" w:hAnsi="Meiryo UI" w:cs="Times New Roman" w:hint="eastAsia"/>
          <w:sz w:val="22"/>
        </w:rPr>
        <w:t>世紀後半に設立され、加賀藩（現在の石川県と富山県）が運営していた工芸品製作所である。この工房は、加賀藩の有力者であった前田家の支援を受け、</w:t>
      </w:r>
      <w:r w:rsidRPr="00E750F9">
        <w:rPr>
          <w:rFonts w:ascii="Meiryo UI" w:eastAsia="Meiryo UI" w:hAnsi="Meiryo UI" w:cs="Times New Roman"/>
          <w:sz w:val="22"/>
        </w:rPr>
        <w:t>1868</w:t>
      </w:r>
      <w:r w:rsidRPr="00E750F9">
        <w:rPr>
          <w:rFonts w:ascii="Meiryo UI" w:eastAsia="Meiryo UI" w:hAnsi="Meiryo UI" w:cs="Times New Roman" w:hint="eastAsia"/>
          <w:sz w:val="22"/>
        </w:rPr>
        <w:t>年に閉鎖されるまで、高度な技術を持つ職人や工芸品、装飾品の発展に大きく貢献した。</w:t>
      </w:r>
    </w:p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E750F9">
        <w:rPr>
          <w:rStyle w:val="a3"/>
          <w:rFonts w:ascii="Meiryo UI" w:eastAsia="Meiryo UI" w:hAnsi="Meiryo UI" w:cs="Times New Roman" w:hint="eastAsia"/>
          <w:sz w:val="22"/>
        </w:rPr>
        <w:t>この工房の本来の目的は、他藩の工房と同様、江戸時代</w:t>
      </w:r>
      <w:r>
        <w:rPr>
          <w:rStyle w:val="a3"/>
          <w:rFonts w:ascii="Meiryo UI" w:eastAsia="Meiryo UI" w:hAnsi="Meiryo UI" w:cs="Times New Roman" w:hint="eastAsia"/>
          <w:sz w:val="22"/>
        </w:rPr>
        <w:t>（</w:t>
      </w:r>
      <w:r w:rsidRPr="00E750F9">
        <w:rPr>
          <w:rStyle w:val="a3"/>
          <w:rFonts w:ascii="Meiryo UI" w:eastAsia="Meiryo UI" w:hAnsi="Meiryo UI" w:cs="Times New Roman" w:hint="eastAsia"/>
          <w:sz w:val="22"/>
        </w:rPr>
        <w:t>1603‐1867</w:t>
      </w:r>
      <w:r>
        <w:rPr>
          <w:rStyle w:val="a3"/>
          <w:rFonts w:ascii="Meiryo UI" w:eastAsia="Meiryo UI" w:hAnsi="Meiryo UI" w:cs="Times New Roman" w:hint="eastAsia"/>
          <w:sz w:val="22"/>
        </w:rPr>
        <w:t>）</w:t>
      </w:r>
      <w:r w:rsidRPr="00E750F9">
        <w:rPr>
          <w:rStyle w:val="a3"/>
          <w:rFonts w:ascii="Meiryo UI" w:eastAsia="Meiryo UI" w:hAnsi="Meiryo UI" w:cs="Times New Roman" w:hint="eastAsia"/>
          <w:sz w:val="22"/>
        </w:rPr>
        <w:t>に先立つ数十年にわたる戦乱の時代に、</w:t>
      </w:r>
      <w:r w:rsidRPr="00E750F9">
        <w:rPr>
          <w:rFonts w:ascii="Meiryo UI" w:eastAsia="Meiryo UI" w:hAnsi="Meiryo UI" w:cs="Times New Roman" w:hint="eastAsia"/>
          <w:sz w:val="22"/>
        </w:rPr>
        <w:t>武器や武具の管理・修理することであった。</w:t>
      </w:r>
      <w:r w:rsidRPr="00E750F9">
        <w:rPr>
          <w:rFonts w:ascii="Meiryo UI" w:eastAsia="Meiryo UI" w:hAnsi="Meiryo UI" w:cs="Times New Roman"/>
          <w:sz w:val="22"/>
        </w:rPr>
        <w:t>1615年に戦いが終わ</w:t>
      </w:r>
      <w:r w:rsidRPr="00E750F9">
        <w:rPr>
          <w:rFonts w:ascii="Meiryo UI" w:eastAsia="Meiryo UI" w:hAnsi="Meiryo UI" w:cs="Times New Roman" w:hint="eastAsia"/>
          <w:sz w:val="22"/>
        </w:rPr>
        <w:t>り</w:t>
      </w:r>
      <w:r w:rsidRPr="00E750F9">
        <w:rPr>
          <w:rFonts w:ascii="Meiryo UI" w:eastAsia="Meiryo UI" w:hAnsi="Meiryo UI" w:cs="Times New Roman"/>
          <w:sz w:val="22"/>
        </w:rPr>
        <w:t>、安定と平和が訪れたため、武器や防具の製作や修理の必要性が少なくなった。</w:t>
      </w:r>
    </w:p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E750F9">
        <w:rPr>
          <w:rFonts w:ascii="Meiryo UI" w:eastAsia="Meiryo UI" w:hAnsi="Meiryo UI" w:cs="Times New Roman" w:hint="eastAsia"/>
          <w:sz w:val="22"/>
        </w:rPr>
        <w:t>加賀藩</w:t>
      </w:r>
      <w:r w:rsidRPr="00E750F9">
        <w:rPr>
          <w:rFonts w:ascii="Meiryo UI" w:eastAsia="Meiryo UI" w:hAnsi="Meiryo UI" w:cs="Times New Roman"/>
          <w:sz w:val="22"/>
        </w:rPr>
        <w:t>3</w:t>
      </w:r>
      <w:r w:rsidRPr="00E750F9">
        <w:rPr>
          <w:rFonts w:ascii="Meiryo UI" w:eastAsia="Meiryo UI" w:hAnsi="Meiryo UI" w:cs="Times New Roman" w:hint="eastAsia"/>
          <w:sz w:val="22"/>
        </w:rPr>
        <w:t>代藩主・前田利常（</w:t>
      </w:r>
      <w:r w:rsidRPr="00E750F9">
        <w:rPr>
          <w:rFonts w:ascii="Meiryo UI" w:eastAsia="Meiryo UI" w:hAnsi="Meiryo UI" w:cs="Times New Roman"/>
          <w:sz w:val="22"/>
        </w:rPr>
        <w:t>1594-1658</w:t>
      </w:r>
      <w:r w:rsidRPr="00E750F9">
        <w:rPr>
          <w:rFonts w:ascii="Meiryo UI" w:eastAsia="Meiryo UI" w:hAnsi="Meiryo UI" w:cs="Times New Roman" w:hint="eastAsia"/>
          <w:sz w:val="22"/>
        </w:rPr>
        <w:t>）は、工房を装飾美術・工芸の振興に重点を置くようにした。利常の影響により、工房は正式に「御細工所」（おさいくしょ）となり、金沢の城下町にはさまざまな職人が引き寄せられた。</w:t>
      </w:r>
    </w:p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E750F9">
        <w:rPr>
          <w:rFonts w:ascii="Meiryo UI" w:eastAsia="Meiryo UI" w:hAnsi="Meiryo UI" w:cs="Times New Roman"/>
          <w:sz w:val="22"/>
        </w:rPr>
        <w:t>5</w:t>
      </w:r>
      <w:r w:rsidRPr="00E750F9">
        <w:rPr>
          <w:rFonts w:ascii="Meiryo UI" w:eastAsia="Meiryo UI" w:hAnsi="Meiryo UI" w:cs="Times New Roman" w:hint="eastAsia"/>
          <w:sz w:val="22"/>
        </w:rPr>
        <w:t>代目加賀藩主・前田綱紀（</w:t>
      </w:r>
      <w:r w:rsidRPr="00E750F9">
        <w:rPr>
          <w:rFonts w:ascii="Meiryo UI" w:eastAsia="Meiryo UI" w:hAnsi="Meiryo UI" w:cs="Times New Roman"/>
          <w:sz w:val="22"/>
        </w:rPr>
        <w:t>1643-1724</w:t>
      </w:r>
      <w:r w:rsidRPr="00E750F9">
        <w:rPr>
          <w:rFonts w:ascii="Meiryo UI" w:eastAsia="Meiryo UI" w:hAnsi="Meiryo UI" w:cs="Times New Roman" w:hint="eastAsia"/>
          <w:sz w:val="22"/>
        </w:rPr>
        <w:t>）は、</w:t>
      </w:r>
      <w:r w:rsidRPr="00E750F9">
        <w:rPr>
          <w:rFonts w:ascii="Meiryo UI" w:eastAsia="Meiryo UI" w:hAnsi="Meiryo UI" w:cs="Times New Roman"/>
          <w:sz w:val="22"/>
        </w:rPr>
        <w:t>1600</w:t>
      </w:r>
      <w:r w:rsidRPr="00E750F9">
        <w:rPr>
          <w:rFonts w:ascii="Meiryo UI" w:eastAsia="Meiryo UI" w:hAnsi="Meiryo UI" w:cs="Times New Roman" w:hint="eastAsia"/>
          <w:sz w:val="22"/>
        </w:rPr>
        <w:t>年代に加賀で工芸技術を発展させたことで、多くの功績が認められている。祖父・利常のもとで育った綱紀は、芸術に造詣が深かった。そのため、職人を工房の近くに住まわせ、技術の発展を促した。加賀藩の工房には、それまで家内や企業秘密とされていた漆や絵付け、金工などさまざまな職人が集まり、協力していた。彼らの協力により、加賀の数々の名品が生み出されたのである。綱紀はまた、職人たちが特に質の高いものを作ると報いた。</w:t>
      </w:r>
    </w:p>
    <w:p w:rsidR="005B5C99" w:rsidRPr="00E750F9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5B5C99" w:rsidRPr="00D4639A" w:rsidRDefault="005B5C99" w:rsidP="005B5C99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E750F9">
        <w:rPr>
          <w:rFonts w:ascii="Meiryo UI" w:eastAsia="Meiryo UI" w:hAnsi="Meiryo UI" w:cs="Times New Roman" w:hint="eastAsia"/>
          <w:sz w:val="22"/>
        </w:rPr>
        <w:t>御細工所の職人の多くは、本業の工芸品に加えて、能楽や茶道など、前田家の好む文化的な分野にも力を注いだ。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99"/>
    <w:rsid w:val="00444234"/>
    <w:rsid w:val="005B5C9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45989-B6AD-40B2-8517-9A74B8EC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5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2023-07-11T05:45:00Z</dcterms:created>
  <dcterms:modified xsi:type="dcterms:W3CDTF">2023-07-11T05:45:00Z</dcterms:modified>
</cp:coreProperties>
</file>