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2ECB" w:rsidRPr="00AB3F87" w:rsidRDefault="008D2ECB" w:rsidP="008D2ECB">
      <w:pPr>
        <w:spacing w:line="380" w:lineRule="exact"/>
        <w:jc w:val="left"/>
        <w:rPr>
          <w:rFonts w:ascii="Meiryo UI" w:eastAsia="Meiryo UI" w:hAnsi="Meiryo UI"/>
          <w:b/>
          <w:bCs/>
          <w:sz w:val="22"/>
        </w:rPr>
      </w:pPr>
      <w:r w:rsidRPr="00AB3F87">
        <w:rPr>
          <w:rFonts w:ascii="Meiryo UI" w:eastAsia="Meiryo UI" w:hAnsi="Meiryo UI" w:cs="ＭＳ 明朝" w:hint="eastAsia"/>
          <w:b/>
          <w:bCs/>
          <w:sz w:val="22"/>
        </w:rPr>
        <w:t>加賀藩と前田家の文化政策</w:t>
      </w:r>
    </w:p>
    <w:p w:rsidR="008D2ECB" w:rsidRPr="00535CEE" w:rsidRDefault="008D2ECB" w:rsidP="008D2ECB">
      <w:pPr>
        <w:spacing w:line="380" w:lineRule="exact"/>
        <w:jc w:val="left"/>
        <w:rPr>
          <w:rFonts w:ascii="Meiryo UI" w:eastAsia="Meiryo UI" w:hAnsi="Meiryo UI"/>
          <w:sz w:val="22"/>
        </w:rPr>
      </w:pPr>
      <w:r/>
    </w:p>
    <w:p w:rsidR="008D2ECB" w:rsidRPr="00A15CD8" w:rsidRDefault="008D2ECB" w:rsidP="008D2ECB">
      <w:pPr>
        <w:spacing w:line="380" w:lineRule="exact"/>
        <w:jc w:val="left"/>
        <w:rPr>
          <w:rFonts w:ascii="Meiryo UI" w:eastAsia="Meiryo UI" w:hAnsi="Meiryo UI" w:cs="ＭＳ 明朝"/>
          <w:sz w:val="22"/>
        </w:rPr>
      </w:pPr>
      <w:r w:rsidRPr="00535CEE">
        <w:rPr>
          <w:rFonts w:ascii="Meiryo UI" w:eastAsia="Meiryo UI" w:hAnsi="Meiryo UI" w:cs="ＭＳ 明朝" w:hint="eastAsia"/>
          <w:sz w:val="22"/>
        </w:rPr>
        <w:t>現在の石川県</w:t>
      </w:r>
      <w:r>
        <w:rPr>
          <w:rFonts w:ascii="Meiryo UI" w:eastAsia="Meiryo UI" w:hAnsi="Meiryo UI" w:cs="ＭＳ 明朝" w:hint="eastAsia"/>
          <w:sz w:val="22"/>
        </w:rPr>
        <w:t>として知られている地域は</w:t>
      </w:r>
      <w:r w:rsidRPr="00535CEE">
        <w:rPr>
          <w:rFonts w:ascii="Meiryo UI" w:eastAsia="Meiryo UI" w:hAnsi="Meiryo UI" w:cs="ＭＳ 明朝" w:hint="eastAsia"/>
          <w:sz w:val="22"/>
        </w:rPr>
        <w:t>、</w:t>
      </w:r>
      <w:r>
        <w:rPr>
          <w:rFonts w:ascii="Meiryo UI" w:eastAsia="Meiryo UI" w:hAnsi="Meiryo UI" w:cs="ＭＳ 明朝" w:hint="eastAsia"/>
          <w:sz w:val="22"/>
        </w:rPr>
        <w:t>かつて加賀藩の一部であった。</w:t>
      </w:r>
      <w:r w:rsidRPr="00535CEE">
        <w:rPr>
          <w:rFonts w:ascii="Meiryo UI" w:eastAsia="Meiryo UI" w:hAnsi="Meiryo UI" w:cs="ＭＳ 明朝" w:hint="eastAsia"/>
          <w:sz w:val="22"/>
        </w:rPr>
        <w:t>江戸時代（</w:t>
      </w:r>
      <w:r w:rsidRPr="00535CEE">
        <w:rPr>
          <w:rFonts w:ascii="Meiryo UI" w:eastAsia="Meiryo UI" w:hAnsi="Meiryo UI"/>
          <w:sz w:val="22"/>
        </w:rPr>
        <w:t>1603-1867</w:t>
      </w:r>
      <w:r w:rsidRPr="00535CEE">
        <w:rPr>
          <w:rFonts w:ascii="Meiryo UI" w:eastAsia="Meiryo UI" w:hAnsi="Meiryo UI" w:cs="ＭＳ 明朝" w:hint="eastAsia"/>
          <w:sz w:val="22"/>
        </w:rPr>
        <w:t>）に、</w:t>
      </w:r>
      <w:r>
        <w:rPr>
          <w:rFonts w:ascii="Meiryo UI" w:eastAsia="Meiryo UI" w:hAnsi="Meiryo UI" w:cs="ＭＳ 明朝" w:hint="eastAsia"/>
          <w:sz w:val="22"/>
        </w:rPr>
        <w:t>将軍の権限下にあった</w:t>
      </w:r>
      <w:r w:rsidRPr="00535CEE">
        <w:rPr>
          <w:rFonts w:ascii="Meiryo UI" w:eastAsia="Meiryo UI" w:hAnsi="Meiryo UI" w:cs="ＭＳ 明朝" w:hint="eastAsia"/>
          <w:sz w:val="22"/>
        </w:rPr>
        <w:t>約</w:t>
      </w:r>
      <w:r w:rsidRPr="00535CEE">
        <w:rPr>
          <w:rFonts w:ascii="Meiryo UI" w:eastAsia="Meiryo UI" w:hAnsi="Meiryo UI"/>
          <w:sz w:val="22"/>
        </w:rPr>
        <w:t>250</w:t>
      </w:r>
      <w:r w:rsidRPr="00535CEE">
        <w:rPr>
          <w:rFonts w:ascii="Meiryo UI" w:eastAsia="Meiryo UI" w:hAnsi="Meiryo UI" w:cs="ＭＳ 明朝" w:hint="eastAsia"/>
          <w:sz w:val="22"/>
        </w:rPr>
        <w:t>の自治領の一</w:t>
      </w:r>
      <w:r>
        <w:rPr>
          <w:rFonts w:ascii="Meiryo UI" w:eastAsia="Meiryo UI" w:hAnsi="Meiryo UI" w:cs="ＭＳ 明朝" w:hint="eastAsia"/>
          <w:sz w:val="22"/>
        </w:rPr>
        <w:t>つ</w:t>
      </w:r>
      <w:r w:rsidRPr="00535CEE">
        <w:rPr>
          <w:rFonts w:ascii="Meiryo UI" w:eastAsia="Meiryo UI" w:hAnsi="Meiryo UI" w:cs="ＭＳ 明朝" w:hint="eastAsia"/>
          <w:sz w:val="22"/>
        </w:rPr>
        <w:t>で</w:t>
      </w:r>
      <w:r>
        <w:rPr>
          <w:rFonts w:ascii="Meiryo UI" w:eastAsia="Meiryo UI" w:hAnsi="Meiryo UI" w:cs="ＭＳ 明朝" w:hint="eastAsia"/>
          <w:sz w:val="22"/>
        </w:rPr>
        <w:t>ある</w:t>
      </w:r>
      <w:r w:rsidRPr="00535CEE">
        <w:rPr>
          <w:rFonts w:ascii="Meiryo UI" w:eastAsia="Meiryo UI" w:hAnsi="Meiryo UI" w:cs="ＭＳ 明朝" w:hint="eastAsia"/>
          <w:sz w:val="22"/>
        </w:rPr>
        <w:t>。加賀は、</w:t>
      </w:r>
      <w:r w:rsidRPr="00535CEE">
        <w:rPr>
          <w:rFonts w:ascii="Meiryo UI" w:eastAsia="Meiryo UI" w:hAnsi="Meiryo UI"/>
          <w:sz w:val="22"/>
        </w:rPr>
        <w:t>1583</w:t>
      </w:r>
      <w:r w:rsidRPr="00535CEE">
        <w:rPr>
          <w:rFonts w:ascii="Meiryo UI" w:eastAsia="Meiryo UI" w:hAnsi="Meiryo UI" w:cs="ＭＳ 明朝" w:hint="eastAsia"/>
          <w:sz w:val="22"/>
        </w:rPr>
        <w:t>年から</w:t>
      </w:r>
      <w:r w:rsidRPr="00535CEE">
        <w:rPr>
          <w:rFonts w:ascii="Meiryo UI" w:eastAsia="Meiryo UI" w:hAnsi="Meiryo UI"/>
          <w:sz w:val="22"/>
        </w:rPr>
        <w:t>1871</w:t>
      </w:r>
      <w:r w:rsidRPr="00535CEE">
        <w:rPr>
          <w:rFonts w:ascii="Meiryo UI" w:eastAsia="Meiryo UI" w:hAnsi="Meiryo UI" w:cs="ＭＳ 明朝" w:hint="eastAsia"/>
          <w:sz w:val="22"/>
        </w:rPr>
        <w:t>年の廃藩置県まで、前田家</w:t>
      </w:r>
      <w:r w:rsidRPr="00535CEE">
        <w:rPr>
          <w:rFonts w:ascii="Meiryo UI" w:eastAsia="Meiryo UI" w:hAnsi="Meiryo UI"/>
          <w:sz w:val="22"/>
        </w:rPr>
        <w:t>14</w:t>
      </w:r>
      <w:r w:rsidRPr="00535CEE">
        <w:rPr>
          <w:rFonts w:ascii="Meiryo UI" w:eastAsia="Meiryo UI" w:hAnsi="Meiryo UI" w:cs="ＭＳ 明朝" w:hint="eastAsia"/>
          <w:sz w:val="22"/>
        </w:rPr>
        <w:t>代</w:t>
      </w:r>
      <w:r>
        <w:rPr>
          <w:rFonts w:ascii="Meiryo UI" w:eastAsia="Meiryo UI" w:hAnsi="Meiryo UI" w:cs="ＭＳ 明朝" w:hint="eastAsia"/>
          <w:sz w:val="22"/>
        </w:rPr>
        <w:t>が</w:t>
      </w:r>
      <w:r w:rsidRPr="00535CEE">
        <w:rPr>
          <w:rFonts w:ascii="Meiryo UI" w:eastAsia="Meiryo UI" w:hAnsi="Meiryo UI" w:cs="ＭＳ 明朝" w:hint="eastAsia"/>
          <w:sz w:val="22"/>
        </w:rPr>
        <w:t>統治</w:t>
      </w:r>
      <w:r>
        <w:rPr>
          <w:rFonts w:ascii="Meiryo UI" w:eastAsia="Meiryo UI" w:hAnsi="Meiryo UI" w:cs="ＭＳ 明朝" w:hint="eastAsia"/>
          <w:sz w:val="22"/>
        </w:rPr>
        <w:t>し</w:t>
      </w:r>
      <w:r w:rsidRPr="00535CEE">
        <w:rPr>
          <w:rFonts w:ascii="Meiryo UI" w:eastAsia="Meiryo UI" w:hAnsi="Meiryo UI" w:cs="ＭＳ 明朝" w:hint="eastAsia"/>
          <w:sz w:val="22"/>
        </w:rPr>
        <w:t>た。加賀の伝統</w:t>
      </w:r>
      <w:r>
        <w:rPr>
          <w:rFonts w:ascii="Meiryo UI" w:eastAsia="Meiryo UI" w:hAnsi="Meiryo UI" w:cs="ＭＳ 明朝" w:hint="eastAsia"/>
          <w:sz w:val="22"/>
        </w:rPr>
        <w:t>工芸</w:t>
      </w:r>
      <w:r w:rsidRPr="00535CEE">
        <w:rPr>
          <w:rFonts w:ascii="Meiryo UI" w:eastAsia="Meiryo UI" w:hAnsi="Meiryo UI" w:cs="ＭＳ 明朝" w:hint="eastAsia"/>
          <w:sz w:val="22"/>
        </w:rPr>
        <w:t>の育成に力を注ぎ、その遺産は石川県の文化に</w:t>
      </w:r>
      <w:r>
        <w:rPr>
          <w:rFonts w:ascii="Meiryo UI" w:eastAsia="Meiryo UI" w:hAnsi="Meiryo UI" w:cs="ＭＳ 明朝" w:hint="eastAsia"/>
          <w:sz w:val="22"/>
        </w:rPr>
        <w:t>脈々と</w:t>
      </w:r>
      <w:r w:rsidRPr="00535CEE">
        <w:rPr>
          <w:rFonts w:ascii="Meiryo UI" w:eastAsia="Meiryo UI" w:hAnsi="Meiryo UI" w:cs="ＭＳ 明朝" w:hint="eastAsia"/>
          <w:sz w:val="22"/>
        </w:rPr>
        <w:t>受け継がれてい</w:t>
      </w:r>
      <w:r>
        <w:rPr>
          <w:rFonts w:ascii="Meiryo UI" w:eastAsia="Meiryo UI" w:hAnsi="Meiryo UI" w:cs="ＭＳ 明朝" w:hint="eastAsia"/>
          <w:sz w:val="22"/>
        </w:rPr>
        <w:t>る</w:t>
      </w:r>
      <w:r w:rsidRPr="00535CEE">
        <w:rPr>
          <w:rFonts w:ascii="Meiryo UI" w:eastAsia="Meiryo UI" w:hAnsi="Meiryo UI" w:cs="ＭＳ 明朝" w:hint="eastAsia"/>
          <w:sz w:val="22"/>
        </w:rPr>
        <w:t>。</w:t>
      </w:r>
    </w:p>
    <w:p w:rsidR="008D2ECB" w:rsidRPr="00A15CD8" w:rsidRDefault="008D2ECB" w:rsidP="008D2ECB">
      <w:pPr>
        <w:spacing w:line="380" w:lineRule="exact"/>
        <w:jc w:val="left"/>
        <w:rPr>
          <w:rFonts w:ascii="Meiryo UI" w:eastAsia="Meiryo UI" w:hAnsi="Meiryo UI" w:cs="ＭＳ 明朝"/>
          <w:sz w:val="22"/>
        </w:rPr>
      </w:pPr>
      <w:r w:rsidRPr="00535CEE">
        <w:rPr>
          <w:rFonts w:ascii="Meiryo UI" w:eastAsia="Meiryo UI" w:hAnsi="Meiryo UI" w:cs="ＭＳ 明朝" w:hint="eastAsia"/>
          <w:sz w:val="22"/>
        </w:rPr>
        <w:t>加賀藩は</w:t>
      </w:r>
      <w:r w:rsidRPr="006026EA">
        <w:rPr>
          <w:rFonts w:ascii="Meiryo UI" w:eastAsia="Meiryo UI" w:hAnsi="Meiryo UI" w:cs="ＭＳ 明朝" w:hint="eastAsia"/>
          <w:sz w:val="22"/>
        </w:rPr>
        <w:t>広大で</w:t>
      </w:r>
      <w:r w:rsidRPr="00535CEE">
        <w:rPr>
          <w:rFonts w:ascii="Meiryo UI" w:eastAsia="Meiryo UI" w:hAnsi="Meiryo UI" w:cs="ＭＳ 明朝" w:hint="eastAsia"/>
          <w:sz w:val="22"/>
        </w:rPr>
        <w:t>、農業が盛んな地域であった。藩の財産は米を中心とした農作物の生産量で決まるため、</w:t>
      </w:r>
      <w:r>
        <w:rPr>
          <w:rFonts w:ascii="Meiryo UI" w:eastAsia="Meiryo UI" w:hAnsi="Meiryo UI" w:cs="ＭＳ 明朝" w:hint="eastAsia"/>
          <w:sz w:val="22"/>
        </w:rPr>
        <w:t>前田家の収入</w:t>
      </w:r>
      <w:r w:rsidRPr="00535CEE">
        <w:rPr>
          <w:rFonts w:ascii="Meiryo UI" w:eastAsia="Meiryo UI" w:hAnsi="Meiryo UI" w:cs="ＭＳ 明朝" w:hint="eastAsia"/>
          <w:sz w:val="22"/>
        </w:rPr>
        <w:t>は幕府の総収入に次ぐ豊かな藩であった。</w:t>
      </w:r>
    </w:p>
    <w:p w:rsidR="008D2ECB" w:rsidRPr="00A15CD8" w:rsidRDefault="008D2ECB" w:rsidP="008D2ECB">
      <w:pPr>
        <w:spacing w:line="380" w:lineRule="exact"/>
        <w:jc w:val="left"/>
        <w:rPr>
          <w:rFonts w:ascii="Meiryo UI" w:eastAsia="Meiryo UI" w:hAnsi="Meiryo UI" w:cs="ＭＳ 明朝"/>
          <w:sz w:val="22"/>
        </w:rPr>
      </w:pPr>
      <w:r w:rsidRPr="00535CEE">
        <w:rPr>
          <w:rFonts w:ascii="Meiryo UI" w:eastAsia="Meiryo UI" w:hAnsi="Meiryo UI" w:cs="ＭＳ 明朝" w:hint="eastAsia"/>
          <w:sz w:val="22"/>
        </w:rPr>
        <w:t>江戸時代に入る前、</w:t>
      </w:r>
      <w:r w:rsidRPr="009B5714">
        <w:rPr>
          <w:rFonts w:ascii="Meiryo UI" w:eastAsia="Meiryo UI" w:hAnsi="Meiryo UI" w:cs="ＭＳ 明朝" w:hint="eastAsia"/>
          <w:sz w:val="22"/>
        </w:rPr>
        <w:t>日本は何世紀もの間、独立した武将たちの間で争いが絶えなかった。</w:t>
      </w:r>
      <w:r w:rsidRPr="006D326C">
        <w:rPr>
          <w:rFonts w:ascii="Meiryo UI" w:eastAsia="Meiryo UI" w:hAnsi="Meiryo UI" w:cs="ＭＳ 明朝" w:hint="eastAsia"/>
          <w:sz w:val="22"/>
        </w:rPr>
        <w:t>16世紀末に徳川家が台頭し、江戸を拠点に幕府を開いた。</w:t>
      </w:r>
      <w:r w:rsidRPr="00DC39C0">
        <w:rPr>
          <w:rFonts w:ascii="Meiryo UI" w:eastAsia="Meiryo UI" w:hAnsi="Meiryo UI" w:cs="ＭＳ 明朝" w:hint="eastAsia"/>
          <w:sz w:val="22"/>
        </w:rPr>
        <w:t>徳川家は、</w:t>
      </w:r>
      <w:r w:rsidRPr="0056149C">
        <w:rPr>
          <w:rFonts w:ascii="Meiryo UI" w:eastAsia="Meiryo UI" w:hAnsi="Meiryo UI" w:cs="ＭＳ 明朝" w:hint="eastAsia"/>
          <w:sz w:val="22"/>
        </w:rPr>
        <w:t>富が増えれば、兵員の動員や装備のための資源も増え</w:t>
      </w:r>
      <w:r>
        <w:rPr>
          <w:rFonts w:ascii="Meiryo UI" w:eastAsia="Meiryo UI" w:hAnsi="Meiryo UI" w:cs="ＭＳ 明朝" w:hint="eastAsia"/>
          <w:sz w:val="22"/>
        </w:rPr>
        <w:t>ることを</w:t>
      </w:r>
      <w:r w:rsidRPr="00DC39C0">
        <w:rPr>
          <w:rFonts w:ascii="Meiryo UI" w:eastAsia="Meiryo UI" w:hAnsi="Meiryo UI" w:cs="ＭＳ 明朝" w:hint="eastAsia"/>
          <w:sz w:val="22"/>
        </w:rPr>
        <w:t>十分認識し</w:t>
      </w:r>
      <w:r>
        <w:rPr>
          <w:rFonts w:ascii="Meiryo UI" w:eastAsia="Meiryo UI" w:hAnsi="Meiryo UI" w:cs="ＭＳ 明朝" w:hint="eastAsia"/>
          <w:sz w:val="22"/>
        </w:rPr>
        <w:t>ており</w:t>
      </w:r>
      <w:r w:rsidRPr="0056149C">
        <w:rPr>
          <w:rFonts w:ascii="Meiryo UI" w:eastAsia="Meiryo UI" w:hAnsi="Meiryo UI" w:cs="ＭＳ 明朝" w:hint="eastAsia"/>
          <w:sz w:val="22"/>
        </w:rPr>
        <w:t>、</w:t>
      </w:r>
      <w:r w:rsidRPr="006F26CD">
        <w:rPr>
          <w:rFonts w:ascii="Meiryo UI" w:eastAsia="Meiryo UI" w:hAnsi="Meiryo UI" w:cs="ＭＳ 明朝" w:hint="eastAsia"/>
          <w:sz w:val="22"/>
        </w:rPr>
        <w:t>前田家のような</w:t>
      </w:r>
      <w:r w:rsidRPr="00DC39C0">
        <w:rPr>
          <w:rFonts w:ascii="Meiryo UI" w:eastAsia="Meiryo UI" w:hAnsi="Meiryo UI" w:cs="ＭＳ 明朝" w:hint="eastAsia"/>
          <w:sz w:val="22"/>
        </w:rPr>
        <w:t>富裕な領主</w:t>
      </w:r>
      <w:r>
        <w:rPr>
          <w:rFonts w:ascii="Meiryo UI" w:eastAsia="Meiryo UI" w:hAnsi="Meiryo UI" w:cs="ＭＳ 明朝" w:hint="eastAsia"/>
          <w:sz w:val="22"/>
        </w:rPr>
        <w:t>が</w:t>
      </w:r>
      <w:r w:rsidRPr="00DC39C0">
        <w:rPr>
          <w:rFonts w:ascii="Meiryo UI" w:eastAsia="Meiryo UI" w:hAnsi="Meiryo UI" w:cs="ＭＳ 明朝" w:hint="eastAsia"/>
          <w:sz w:val="22"/>
        </w:rPr>
        <w:t>忠誠心を失い、反乱を起こせば、大きな脅威と</w:t>
      </w:r>
      <w:r w:rsidRPr="00A2134A">
        <w:rPr>
          <w:rFonts w:ascii="Meiryo UI" w:eastAsia="Meiryo UI" w:hAnsi="Meiryo UI" w:cs="ＭＳ 明朝" w:hint="eastAsia"/>
          <w:sz w:val="22"/>
        </w:rPr>
        <w:t>なりうることをよく知っていた</w:t>
      </w:r>
      <w:r w:rsidRPr="00DC39C0">
        <w:rPr>
          <w:rFonts w:ascii="Meiryo UI" w:eastAsia="Meiryo UI" w:hAnsi="Meiryo UI" w:cs="ＭＳ 明朝" w:hint="eastAsia"/>
          <w:sz w:val="22"/>
        </w:rPr>
        <w:t>。</w:t>
      </w:r>
    </w:p>
    <w:p w:rsidR="008D2ECB" w:rsidRPr="00A15CD8" w:rsidRDefault="008D2ECB" w:rsidP="008D2ECB">
      <w:pPr>
        <w:spacing w:line="380" w:lineRule="exact"/>
        <w:jc w:val="left"/>
        <w:rPr>
          <w:rFonts w:ascii="Meiryo UI" w:eastAsia="Meiryo UI" w:hAnsi="Meiryo UI" w:cs="ＭＳ 明朝"/>
          <w:sz w:val="22"/>
        </w:rPr>
      </w:pPr>
      <w:r w:rsidRPr="00535CEE">
        <w:rPr>
          <w:rFonts w:ascii="Meiryo UI" w:eastAsia="Meiryo UI" w:hAnsi="Meiryo UI" w:cs="ＭＳ 明朝" w:hint="eastAsia"/>
          <w:sz w:val="22"/>
        </w:rPr>
        <w:t>前田家もまた、</w:t>
      </w:r>
      <w:r w:rsidRPr="00944B4D">
        <w:rPr>
          <w:rFonts w:ascii="Meiryo UI" w:eastAsia="Meiryo UI" w:hAnsi="Meiryo UI" w:cs="ＭＳ 明朝" w:hint="eastAsia"/>
          <w:sz w:val="22"/>
        </w:rPr>
        <w:t>自分たちの富が将軍の政敵とみなされることを懸念していた。そこで前田家は、能楽、美術、茶道など非軍事的な分野への投資を</w:t>
      </w:r>
      <w:r w:rsidRPr="00435BAE">
        <w:rPr>
          <w:rFonts w:ascii="Meiryo UI" w:eastAsia="Meiryo UI" w:hAnsi="Meiryo UI" w:cs="ＭＳ 明朝" w:hint="eastAsia"/>
          <w:sz w:val="22"/>
        </w:rPr>
        <w:t>するという抜け目のない政治路線に乗り出した</w:t>
      </w:r>
      <w:r>
        <w:rPr>
          <w:rFonts w:ascii="Meiryo UI" w:eastAsia="Meiryo UI" w:hAnsi="Meiryo UI" w:cs="ＭＳ 明朝" w:hint="eastAsia"/>
          <w:sz w:val="22"/>
        </w:rPr>
        <w:t>。</w:t>
      </w:r>
      <w:r w:rsidRPr="00C970AC">
        <w:rPr>
          <w:rFonts w:ascii="Meiryo UI" w:eastAsia="Meiryo UI" w:hAnsi="Meiryo UI" w:cs="ＭＳ 明朝" w:hint="eastAsia"/>
          <w:sz w:val="22"/>
        </w:rPr>
        <w:t>この政策により、一族は将軍家の寵愛を受け、官職に就くことができ、金沢は都から遠く離れていながら、地方の中心都市へと変貌を遂げた。</w:t>
      </w:r>
      <w:r w:rsidRPr="00535CEE">
        <w:rPr>
          <w:rFonts w:ascii="Meiryo UI" w:eastAsia="Meiryo UI" w:hAnsi="Meiryo UI" w:cs="ＭＳ 明朝" w:hint="eastAsia"/>
          <w:sz w:val="22"/>
        </w:rPr>
        <w:t>同時に、文化的な影響力を高めることは、藩の独立性を主張し、幕府の支配</w:t>
      </w:r>
      <w:r w:rsidRPr="00E85E29">
        <w:rPr>
          <w:rFonts w:ascii="Meiryo UI" w:eastAsia="Meiryo UI" w:hAnsi="Meiryo UI" w:cs="ＭＳ 明朝" w:hint="eastAsia"/>
          <w:sz w:val="22"/>
        </w:rPr>
        <w:t>を相殺する</w:t>
      </w:r>
      <w:r w:rsidRPr="003E0F96">
        <w:rPr>
          <w:rFonts w:ascii="Meiryo UI" w:eastAsia="Meiryo UI" w:hAnsi="Meiryo UI" w:cs="ＭＳ 明朝" w:hint="eastAsia"/>
          <w:sz w:val="22"/>
        </w:rPr>
        <w:t>平和</w:t>
      </w:r>
      <w:r w:rsidRPr="00535CEE">
        <w:rPr>
          <w:rFonts w:ascii="Meiryo UI" w:eastAsia="Meiryo UI" w:hAnsi="Meiryo UI" w:cs="ＭＳ 明朝" w:hint="eastAsia"/>
          <w:sz w:val="22"/>
        </w:rPr>
        <w:t>的な方法であった。</w:t>
      </w:r>
    </w:p>
    <w:p w:rsidR="008D2ECB" w:rsidRPr="00A15CD8" w:rsidRDefault="008D2ECB" w:rsidP="008D2ECB">
      <w:pPr>
        <w:spacing w:line="380" w:lineRule="exact"/>
        <w:jc w:val="left"/>
        <w:rPr>
          <w:rFonts w:ascii="Meiryo UI" w:eastAsia="Meiryo UI" w:hAnsi="Meiryo UI" w:cs="ＭＳ 明朝"/>
          <w:sz w:val="22"/>
        </w:rPr>
      </w:pPr>
      <w:r w:rsidRPr="00535CEE">
        <w:rPr>
          <w:rFonts w:ascii="Meiryo UI" w:eastAsia="Meiryo UI" w:hAnsi="Meiryo UI" w:cs="ＭＳ 明朝" w:hint="eastAsia"/>
          <w:sz w:val="22"/>
        </w:rPr>
        <w:t>前田家の文化政策は、大きく分けて「収集」と「育成」の二つに分けられる。美術品の収集は、藩主の威信を高めるために行われた。これは武士の</w:t>
      </w:r>
      <w:r>
        <w:rPr>
          <w:rFonts w:ascii="Meiryo UI" w:eastAsia="Meiryo UI" w:hAnsi="Meiryo UI" w:cs="ＭＳ 明朝" w:hint="eastAsia"/>
          <w:sz w:val="22"/>
        </w:rPr>
        <w:t>間では</w:t>
      </w:r>
      <w:r w:rsidRPr="00535CEE">
        <w:rPr>
          <w:rFonts w:ascii="Meiryo UI" w:eastAsia="Meiryo UI" w:hAnsi="Meiryo UI" w:cs="ＭＳ 明朝" w:hint="eastAsia"/>
          <w:sz w:val="22"/>
        </w:rPr>
        <w:t>常識であったが</w:t>
      </w:r>
      <w:r w:rsidRPr="00DE1DE7">
        <w:rPr>
          <w:rFonts w:ascii="Meiryo UI" w:eastAsia="Meiryo UI" w:hAnsi="Meiryo UI" w:cs="ＭＳ 明朝" w:hint="eastAsia"/>
          <w:sz w:val="22"/>
        </w:rPr>
        <w:t>、前田家は裕福だったため、</w:t>
      </w:r>
      <w:r>
        <w:rPr>
          <w:rFonts w:ascii="Meiryo UI" w:eastAsia="Meiryo UI" w:hAnsi="Meiryo UI" w:cs="ＭＳ 明朝" w:hint="eastAsia"/>
          <w:sz w:val="22"/>
        </w:rPr>
        <w:t>他の大名よりも多く</w:t>
      </w:r>
      <w:r w:rsidRPr="00DE1DE7">
        <w:rPr>
          <w:rFonts w:ascii="Meiryo UI" w:eastAsia="Meiryo UI" w:hAnsi="Meiryo UI" w:cs="ＭＳ 明朝" w:hint="eastAsia"/>
          <w:sz w:val="22"/>
        </w:rPr>
        <w:t>日本各地の名画を数多く</w:t>
      </w:r>
      <w:r w:rsidRPr="001B0E6B">
        <w:rPr>
          <w:rFonts w:ascii="Meiryo UI" w:eastAsia="Meiryo UI" w:hAnsi="Meiryo UI" w:cs="ＭＳ 明朝" w:hint="eastAsia"/>
          <w:sz w:val="22"/>
        </w:rPr>
        <w:t>所有</w:t>
      </w:r>
      <w:r w:rsidRPr="00DE1DE7">
        <w:rPr>
          <w:rFonts w:ascii="Meiryo UI" w:eastAsia="Meiryo UI" w:hAnsi="Meiryo UI" w:cs="ＭＳ 明朝" w:hint="eastAsia"/>
          <w:sz w:val="22"/>
        </w:rPr>
        <w:t>した。</w:t>
      </w:r>
      <w:r w:rsidRPr="00535CEE">
        <w:rPr>
          <w:rFonts w:ascii="Meiryo UI" w:eastAsia="Meiryo UI" w:hAnsi="Meiryo UI" w:cs="ＭＳ 明朝" w:hint="eastAsia"/>
          <w:sz w:val="22"/>
        </w:rPr>
        <w:t>しかし、前田家は単に収集するだけでは満足しなかった。地域の芸術や工芸を</w:t>
      </w:r>
      <w:r w:rsidRPr="00455A02">
        <w:rPr>
          <w:rFonts w:ascii="Meiryo UI" w:eastAsia="Meiryo UI" w:hAnsi="Meiryo UI" w:cs="ＭＳ 明朝" w:hint="eastAsia"/>
          <w:sz w:val="22"/>
        </w:rPr>
        <w:t>振興</w:t>
      </w:r>
      <w:r w:rsidRPr="00535CEE">
        <w:rPr>
          <w:rFonts w:ascii="Meiryo UI" w:eastAsia="Meiryo UI" w:hAnsi="Meiryo UI" w:cs="ＭＳ 明朝" w:hint="eastAsia"/>
          <w:sz w:val="22"/>
        </w:rPr>
        <w:t>することを領国経営の基本としていた。加賀藩は、</w:t>
      </w:r>
      <w:r>
        <w:rPr>
          <w:rFonts w:ascii="Meiryo UI" w:eastAsia="Meiryo UI" w:hAnsi="Meiryo UI" w:cs="ＭＳ 明朝" w:hint="eastAsia"/>
          <w:sz w:val="22"/>
        </w:rPr>
        <w:t>支援や土地を提供することで</w:t>
      </w:r>
      <w:r w:rsidRPr="00535CEE">
        <w:rPr>
          <w:rFonts w:ascii="Meiryo UI" w:eastAsia="Meiryo UI" w:hAnsi="Meiryo UI" w:cs="ＭＳ 明朝" w:hint="eastAsia"/>
          <w:sz w:val="22"/>
        </w:rPr>
        <w:t>、全国の優秀な職人</w:t>
      </w:r>
      <w:r>
        <w:rPr>
          <w:rFonts w:ascii="Meiryo UI" w:eastAsia="Meiryo UI" w:hAnsi="Meiryo UI" w:cs="ＭＳ 明朝" w:hint="eastAsia"/>
          <w:sz w:val="22"/>
        </w:rPr>
        <w:t>たち</w:t>
      </w:r>
      <w:r w:rsidRPr="00535CEE">
        <w:rPr>
          <w:rFonts w:ascii="Meiryo UI" w:eastAsia="Meiryo UI" w:hAnsi="Meiryo UI" w:cs="ＭＳ 明朝" w:hint="eastAsia"/>
          <w:sz w:val="22"/>
        </w:rPr>
        <w:t>を</w:t>
      </w:r>
      <w:r>
        <w:rPr>
          <w:rFonts w:ascii="Meiryo UI" w:eastAsia="Meiryo UI" w:hAnsi="Meiryo UI" w:cs="ＭＳ 明朝" w:hint="eastAsia"/>
          <w:sz w:val="22"/>
        </w:rPr>
        <w:t>呼び寄せた</w:t>
      </w:r>
      <w:r w:rsidRPr="00535CEE">
        <w:rPr>
          <w:rFonts w:ascii="Meiryo UI" w:eastAsia="Meiryo UI" w:hAnsi="Meiryo UI" w:cs="ＭＳ 明朝" w:hint="eastAsia"/>
          <w:sz w:val="22"/>
        </w:rPr>
        <w:t>。加賀</w:t>
      </w:r>
      <w:r>
        <w:rPr>
          <w:rFonts w:ascii="Meiryo UI" w:eastAsia="Meiryo UI" w:hAnsi="Meiryo UI" w:cs="ＭＳ 明朝" w:hint="eastAsia"/>
          <w:sz w:val="22"/>
        </w:rPr>
        <w:t>蒔絵</w:t>
      </w:r>
      <w:r w:rsidRPr="00535CEE">
        <w:rPr>
          <w:rFonts w:ascii="Meiryo UI" w:eastAsia="Meiryo UI" w:hAnsi="Meiryo UI" w:cs="ＭＳ 明朝" w:hint="eastAsia"/>
          <w:sz w:val="22"/>
        </w:rPr>
        <w:t>をはじめとする石川県の工芸品の多くは、前田家の招きで京都や江戸から金沢に移り住んだ職人たちによって確立されたものである。</w:t>
      </w:r>
    </w:p>
    <w:p w:rsidR="008D2ECB" w:rsidRPr="00535CEE" w:rsidRDefault="008D2ECB" w:rsidP="008D2ECB">
      <w:pPr>
        <w:spacing w:line="380" w:lineRule="exact"/>
        <w:jc w:val="left"/>
        <w:rPr>
          <w:rFonts w:ascii="Meiryo UI" w:eastAsia="Meiryo UI" w:hAnsi="Meiryo UI"/>
          <w:sz w:val="22"/>
        </w:rPr>
      </w:pPr>
      <w:r w:rsidRPr="00535CEE">
        <w:rPr>
          <w:rFonts w:ascii="Meiryo UI" w:eastAsia="Meiryo UI" w:hAnsi="Meiryo UI" w:cs="ＭＳ 明朝" w:hint="eastAsia"/>
          <w:sz w:val="22"/>
        </w:rPr>
        <w:t>中でも、金沢城の甲冑修理場を</w:t>
      </w:r>
      <w:r>
        <w:rPr>
          <w:rFonts w:ascii="Meiryo UI" w:eastAsia="Meiryo UI" w:hAnsi="Meiryo UI" w:cs="ＭＳ 明朝" w:hint="eastAsia"/>
          <w:sz w:val="22"/>
        </w:rPr>
        <w:t>、加賀藩</w:t>
      </w:r>
      <w:r w:rsidRPr="0084733F">
        <w:rPr>
          <w:rFonts w:ascii="Meiryo UI" w:eastAsia="Meiryo UI" w:hAnsi="Meiryo UI" w:cs="ＭＳ 明朝" w:hint="eastAsia"/>
          <w:sz w:val="22"/>
        </w:rPr>
        <w:t>御細工所</w:t>
      </w:r>
      <w:r>
        <w:rPr>
          <w:rFonts w:ascii="Meiryo UI" w:eastAsia="Meiryo UI" w:hAnsi="Meiryo UI" w:cs="ＭＳ 明朝" w:hint="eastAsia"/>
          <w:sz w:val="22"/>
        </w:rPr>
        <w:t>と呼ばれる多分野の工芸工房</w:t>
      </w:r>
      <w:r w:rsidRPr="00535CEE">
        <w:rPr>
          <w:rFonts w:ascii="Meiryo UI" w:eastAsia="Meiryo UI" w:hAnsi="Meiryo UI" w:cs="ＭＳ 明朝" w:hint="eastAsia"/>
          <w:sz w:val="22"/>
        </w:rPr>
        <w:t>に</w:t>
      </w:r>
      <w:r>
        <w:rPr>
          <w:rFonts w:ascii="Meiryo UI" w:eastAsia="Meiryo UI" w:hAnsi="Meiryo UI" w:cs="ＭＳ 明朝" w:hint="eastAsia"/>
          <w:sz w:val="22"/>
        </w:rPr>
        <w:t>変えた</w:t>
      </w:r>
      <w:r w:rsidRPr="00535CEE">
        <w:rPr>
          <w:rFonts w:ascii="Meiryo UI" w:eastAsia="Meiryo UI" w:hAnsi="Meiryo UI" w:cs="ＭＳ 明朝" w:hint="eastAsia"/>
          <w:sz w:val="22"/>
        </w:rPr>
        <w:t>ことは、大きな影響力を持</w:t>
      </w:r>
      <w:r>
        <w:rPr>
          <w:rFonts w:ascii="Meiryo UI" w:eastAsia="Meiryo UI" w:hAnsi="Meiryo UI" w:cs="ＭＳ 明朝" w:hint="eastAsia"/>
          <w:sz w:val="22"/>
        </w:rPr>
        <w:t>つことになった</w:t>
      </w:r>
      <w:r w:rsidRPr="00535CEE">
        <w:rPr>
          <w:rFonts w:ascii="Meiryo UI" w:eastAsia="Meiryo UI" w:hAnsi="Meiryo UI" w:cs="ＭＳ 明朝" w:hint="eastAsia"/>
          <w:sz w:val="22"/>
        </w:rPr>
        <w:t>。歴代藩主の資金援助により、芸術家たちは技術を磨き、後継者を育成し、境界を越えるプロジェクトや名作を共同制作したので</w:t>
      </w:r>
      <w:r>
        <w:rPr>
          <w:rFonts w:ascii="Meiryo UI" w:eastAsia="Meiryo UI" w:hAnsi="Meiryo UI" w:cs="ＭＳ 明朝" w:hint="eastAsia"/>
          <w:sz w:val="22"/>
        </w:rPr>
        <w:t>ある</w:t>
      </w:r>
      <w:r w:rsidRPr="00535CEE">
        <w:rPr>
          <w:rFonts w:ascii="Meiryo UI" w:eastAsia="Meiryo UI" w:hAnsi="Meiryo UI" w:cs="ＭＳ 明朝" w:hint="eastAsia"/>
          <w:sz w:val="22"/>
        </w:rPr>
        <w:t>。</w:t>
      </w:r>
      <w:r w:rsidRPr="00535CEE">
        <w:rPr>
          <w:rFonts w:ascii="Meiryo UI" w:eastAsia="Meiryo UI" w:hAnsi="Meiryo UI"/>
          <w:sz w:val="22"/>
        </w:rPr>
        <w:t>5</w:t>
      </w:r>
      <w:r w:rsidRPr="00535CEE">
        <w:rPr>
          <w:rFonts w:ascii="Meiryo UI" w:eastAsia="Meiryo UI" w:hAnsi="Meiryo UI" w:cs="ＭＳ 明朝" w:hint="eastAsia"/>
          <w:sz w:val="22"/>
        </w:rPr>
        <w:t>代藩主・前田綱紀（</w:t>
      </w:r>
      <w:r w:rsidRPr="00535CEE">
        <w:rPr>
          <w:rFonts w:ascii="Meiryo UI" w:eastAsia="Meiryo UI" w:hAnsi="Meiryo UI"/>
          <w:sz w:val="22"/>
        </w:rPr>
        <w:t>1643-1724</w:t>
      </w:r>
      <w:r w:rsidRPr="00535CEE">
        <w:rPr>
          <w:rFonts w:ascii="Meiryo UI" w:eastAsia="Meiryo UI" w:hAnsi="Meiryo UI" w:cs="ＭＳ 明朝" w:hint="eastAsia"/>
          <w:sz w:val="22"/>
        </w:rPr>
        <w:t>）は、全国の</w:t>
      </w:r>
      <w:r>
        <w:rPr>
          <w:rFonts w:ascii="Meiryo UI" w:eastAsia="Meiryo UI" w:hAnsi="Meiryo UI" w:cs="ＭＳ 明朝" w:hint="eastAsia"/>
          <w:sz w:val="22"/>
        </w:rPr>
        <w:t>当時の</w:t>
      </w:r>
      <w:r w:rsidRPr="00535CEE">
        <w:rPr>
          <w:rFonts w:ascii="Meiryo UI" w:eastAsia="Meiryo UI" w:hAnsi="Meiryo UI" w:cs="ＭＳ 明朝" w:hint="eastAsia"/>
          <w:sz w:val="22"/>
        </w:rPr>
        <w:t>工芸の見本を幅広く</w:t>
      </w:r>
      <w:r>
        <w:rPr>
          <w:rFonts w:ascii="Meiryo UI" w:eastAsia="Meiryo UI" w:hAnsi="Meiryo UI" w:cs="ＭＳ 明朝" w:hint="eastAsia"/>
          <w:sz w:val="22"/>
        </w:rPr>
        <w:t>まとめたものを作成するよう促した。それは</w:t>
      </w:r>
      <w:r w:rsidRPr="00792E00">
        <w:rPr>
          <w:rFonts w:ascii="Meiryo UI" w:eastAsia="Meiryo UI" w:hAnsi="Meiryo UI" w:cs="ＭＳ 明朝" w:hint="eastAsia"/>
          <w:sz w:val="22"/>
        </w:rPr>
        <w:t>百工</w:t>
      </w:r>
      <w:r>
        <w:rPr>
          <w:rFonts w:ascii="Meiryo UI" w:eastAsia="Meiryo UI" w:hAnsi="Meiryo UI" w:cs="ＭＳ 明朝" w:hint="eastAsia"/>
          <w:sz w:val="22"/>
        </w:rPr>
        <w:t>比照</w:t>
      </w:r>
      <w:r w:rsidRPr="00792E00">
        <w:rPr>
          <w:rFonts w:ascii="Meiryo UI" w:eastAsia="Meiryo UI" w:hAnsi="Meiryo UI" w:cs="ＭＳ 明朝" w:hint="eastAsia"/>
          <w:sz w:val="22"/>
        </w:rPr>
        <w:t>と</w:t>
      </w:r>
      <w:r>
        <w:rPr>
          <w:rFonts w:ascii="Meiryo UI" w:eastAsia="Meiryo UI" w:hAnsi="Meiryo UI" w:cs="ＭＳ 明朝" w:hint="eastAsia"/>
          <w:sz w:val="22"/>
        </w:rPr>
        <w:t>して知られ</w:t>
      </w:r>
      <w:r w:rsidRPr="00792E00">
        <w:rPr>
          <w:rFonts w:ascii="Meiryo UI" w:eastAsia="Meiryo UI" w:hAnsi="Meiryo UI" w:cs="ＭＳ 明朝" w:hint="eastAsia"/>
          <w:sz w:val="22"/>
        </w:rPr>
        <w:t>、</w:t>
      </w:r>
      <w:r w:rsidRPr="00535CEE">
        <w:rPr>
          <w:rFonts w:ascii="Meiryo UI" w:eastAsia="Meiryo UI" w:hAnsi="Meiryo UI" w:cs="ＭＳ 明朝" w:hint="eastAsia"/>
          <w:sz w:val="22"/>
        </w:rPr>
        <w:t>加賀藩の工房の職人たちの教育・啓発に役立てられた。今日の石川県の漆器、金工、木工を</w:t>
      </w:r>
      <w:r>
        <w:rPr>
          <w:rFonts w:ascii="Meiryo UI" w:eastAsia="Meiryo UI" w:hAnsi="Meiryo UI" w:cs="ＭＳ 明朝" w:hint="eastAsia"/>
          <w:sz w:val="22"/>
        </w:rPr>
        <w:t>定義する</w:t>
      </w:r>
      <w:r w:rsidRPr="00535CEE">
        <w:rPr>
          <w:rFonts w:ascii="Meiryo UI" w:eastAsia="Meiryo UI" w:hAnsi="Meiryo UI" w:cs="ＭＳ 明朝" w:hint="eastAsia"/>
          <w:sz w:val="22"/>
        </w:rPr>
        <w:t>多くの重要な技術は、この革新的な施設から生まれた。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2ECB"/>
    <w:rsid w:val="00444234"/>
    <w:rsid w:val="008D2EC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1E6716-BC0C-4CE4-A026-D592FF42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