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1BAB" w:rsidRPr="007952F2" w:rsidRDefault="00661BAB" w:rsidP="00661BAB">
      <w:pPr>
        <w:spacing w:line="0" w:lineRule="atLeast"/>
        <w:rPr>
          <w:rFonts w:ascii="Meiryo UI" w:eastAsia="Meiryo UI" w:hAnsi="Meiryo UI"/>
          <w:b/>
          <w:bCs/>
          <w:sz w:val="22"/>
        </w:rPr>
      </w:pPr>
      <w:r w:rsidRPr="007952F2">
        <w:rPr>
          <w:rFonts w:ascii="Meiryo UI" w:eastAsia="Meiryo UI" w:hAnsi="Meiryo UI" w:hint="eastAsia"/>
          <w:b/>
          <w:bCs/>
          <w:sz w:val="22"/>
        </w:rPr>
        <w:t>歴史に残る鉄砲戦：大坂の陣</w:t>
      </w:r>
    </w:p>
    <w:p/>
    <w:p w:rsidR="00661BAB" w:rsidRPr="00971D92" w:rsidRDefault="00661BAB" w:rsidP="00661BAB">
      <w:pPr>
        <w:pStyle w:val="Body"/>
        <w:spacing w:line="0" w:lineRule="atLeast"/>
        <w:rPr>
          <w:rFonts w:ascii="Meiryo UI" w:eastAsia="Meiryo UI" w:hAnsi="Meiryo UI" w:cs="Arial Unicode MS"/>
          <w:sz w:val="22"/>
          <w:szCs w:val="22"/>
        </w:rPr>
      </w:pPr>
      <w:r w:rsidRPr="00971D92">
        <w:rPr>
          <w:rFonts w:ascii="Meiryo UI" w:eastAsia="Meiryo UI" w:hAnsi="Meiryo UI" w:cs="Arial Unicode MS" w:hint="eastAsia"/>
          <w:sz w:val="22"/>
          <w:szCs w:val="22"/>
        </w:rPr>
        <w:t>1614年から1615年にかけて行われた大阪の陣は、16世紀後半から17世紀初頭にかけて権力争いをしていた2つの大名家の最後の激突であった。勝ったのは徳川家康（1543-1616）。家康は火器の力をよく理解していた。大坂城を攻めるとき、ヨーロッパから大砲の砲台を持ち込んだ。</w:t>
      </w:r>
    </w:p>
    <w:p w:rsidR="00661BAB" w:rsidRPr="00971D92" w:rsidRDefault="00661BAB" w:rsidP="00661BAB">
      <w:pPr>
        <w:pStyle w:val="Body"/>
        <w:spacing w:line="0" w:lineRule="atLeast"/>
        <w:rPr>
          <w:rFonts w:ascii="Meiryo UI" w:eastAsia="Meiryo UI" w:hAnsi="Meiryo UI" w:cs="Arial Unicode MS"/>
          <w:sz w:val="22"/>
          <w:szCs w:val="22"/>
        </w:rPr>
      </w:pPr>
      <w:r w:rsidRPr="00971D92">
        <w:rPr>
          <w:rFonts w:ascii="Meiryo UI" w:eastAsia="Meiryo UI" w:hAnsi="Meiryo UI" w:cs="Arial Unicode MS" w:hint="eastAsia"/>
          <w:sz w:val="22"/>
          <w:szCs w:val="22"/>
        </w:rPr>
        <w:t>この戦いは、長い間のライバル関係の結果であった。その</w:t>
      </w:r>
      <w:r>
        <w:rPr>
          <w:rFonts w:ascii="Meiryo UI" w:eastAsia="Meiryo UI" w:hAnsi="Meiryo UI" w:cs="Arial Unicode MS" w:hint="eastAsia"/>
          <w:sz w:val="22"/>
          <w:szCs w:val="22"/>
        </w:rPr>
        <w:t>1</w:t>
      </w:r>
      <w:r>
        <w:rPr>
          <w:rFonts w:ascii="Meiryo UI" w:eastAsia="Meiryo UI" w:hAnsi="Meiryo UI" w:cs="Arial Unicode MS"/>
          <w:sz w:val="22"/>
          <w:szCs w:val="22"/>
        </w:rPr>
        <w:t>5</w:t>
      </w:r>
      <w:r w:rsidRPr="00971D92">
        <w:rPr>
          <w:rFonts w:ascii="Meiryo UI" w:eastAsia="Meiryo UI" w:hAnsi="Meiryo UI" w:cs="Arial Unicode MS" w:hint="eastAsia"/>
          <w:sz w:val="22"/>
          <w:szCs w:val="22"/>
        </w:rPr>
        <w:t xml:space="preserve">年前、家康（1543-1616）はライバルである豊臣家を抑え、日本の支配権を手に入れた。豊臣家に残された砦は、大阪城のみとなった。しかし、家康は豊臣家を脅威とみなし、1614年、豊臣家を徹底的に滅ぼそうと動き出した。 </w:t>
      </w:r>
    </w:p>
    <w:p w:rsidR="00661BAB" w:rsidRPr="00971D92" w:rsidRDefault="00661BAB" w:rsidP="00661BAB">
      <w:pPr>
        <w:pStyle w:val="Body"/>
        <w:spacing w:line="0" w:lineRule="atLeast"/>
        <w:rPr>
          <w:rFonts w:ascii="Meiryo UI" w:eastAsia="Meiryo UI" w:hAnsi="Meiryo UI" w:cs="Arial Unicode MS"/>
          <w:sz w:val="22"/>
          <w:szCs w:val="22"/>
        </w:rPr>
      </w:pPr>
      <w:r w:rsidRPr="00971D92">
        <w:rPr>
          <w:rFonts w:ascii="Meiryo UI" w:eastAsia="Meiryo UI" w:hAnsi="Meiryo UI" w:cs="Arial Unicode MS" w:hint="eastAsia"/>
          <w:sz w:val="22"/>
          <w:szCs w:val="22"/>
        </w:rPr>
        <w:t>徳川軍は大筒と呼ばれる大口径の火縄銃など、より優れた新型の鉄砲を持ち、オランダやイギリスから入手した大砲10門とともに、日夜、城に砲撃を行った。この砲撃で、城の重い石造りの土台には被害がなかったが、木造の上部構造物には被害があり、城の守備隊の士気も低下したと言われている。</w:t>
      </w:r>
      <w:r>
        <w:rPr>
          <w:rFonts w:ascii="Meiryo UI" w:eastAsia="Meiryo UI" w:hAnsi="Meiryo UI" w:cs="Arial Unicode MS" w:hint="eastAsia"/>
          <w:sz w:val="22"/>
          <w:szCs w:val="22"/>
        </w:rPr>
        <w:t>当主の母親</w:t>
      </w:r>
      <w:r w:rsidRPr="00971D92">
        <w:rPr>
          <w:rFonts w:ascii="Meiryo UI" w:eastAsia="Meiryo UI" w:hAnsi="Meiryo UI" w:cs="Arial Unicode MS" w:hint="eastAsia"/>
          <w:sz w:val="22"/>
          <w:szCs w:val="22"/>
        </w:rPr>
        <w:t>、淀殿の居室を破り、茶箪笥を壊してしまったという話もある。</w:t>
      </w:r>
    </w:p>
    <w:p w:rsidR="00661BAB" w:rsidRDefault="00661BAB" w:rsidP="00661BAB">
      <w:pPr>
        <w:widowControl/>
        <w:spacing w:line="0" w:lineRule="atLeast"/>
        <w:jc w:val="left"/>
        <w:rPr>
          <w:rFonts w:ascii="Meiryo UI" w:eastAsia="Meiryo UI" w:hAnsi="Meiryo UI" w:cs="Arial Unicode MS"/>
          <w:sz w:val="22"/>
        </w:rPr>
      </w:pPr>
      <w:r w:rsidRPr="00971D92">
        <w:rPr>
          <w:rFonts w:ascii="Meiryo UI" w:eastAsia="Meiryo UI" w:hAnsi="Meiryo UI" w:cs="Arial Unicode MS" w:hint="eastAsia"/>
          <w:sz w:val="22"/>
        </w:rPr>
        <w:t>結局、城は燃え、豊臣家の若き当主、秀頼（1593-1615）は切腹した。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BAB"/>
    <w:rsid w:val="00444234"/>
    <w:rsid w:val="00661BA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547640-67DD-4F11-AB76-775E3AC1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rsid w:val="00661BA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kern w:val="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2023-07-11T05:27:00Z</dcterms:created>
  <dcterms:modified xsi:type="dcterms:W3CDTF">2023-07-11T05:27:00Z</dcterms:modified>
</cp:coreProperties>
</file>