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935" w:rsidRPr="00331AD3" w:rsidRDefault="00430935" w:rsidP="00430935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Times New Roman"/>
          <w:b/>
          <w:bCs/>
          <w:sz w:val="22"/>
        </w:rPr>
      </w:pPr>
      <w:r w:rsidRPr="00331AD3">
        <w:rPr>
          <w:rFonts w:ascii="Meiryo UI" w:eastAsia="Meiryo UI" w:hAnsi="Meiryo UI" w:cs="Times New Roman" w:hint="eastAsia"/>
          <w:b/>
          <w:bCs/>
          <w:sz w:val="22"/>
        </w:rPr>
        <w:t>金大巌</w:t>
      </w:r>
    </w:p>
    <w:p/>
    <w:p w:rsidR="00430935" w:rsidRPr="00331AD3" w:rsidRDefault="00430935" w:rsidP="00430935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朝日を反射して黄金色に輝くこの岩は、下の町からも見える。もともとは八王子神の住処とされていたが、現在は大山咋神がまつられている。道路近くの巨石は、もともと金岩の一部だったが、1662年の地震で割れたという。</w:t>
      </w:r>
    </w:p>
    <w:p w:rsidR="00430935" w:rsidRPr="00331AD3" w:rsidRDefault="00430935" w:rsidP="00430935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/>
          <w:sz w:val="22"/>
        </w:rPr>
      </w:pPr>
    </w:p>
    <w:p w:rsidR="00430935" w:rsidRPr="00331AD3" w:rsidRDefault="00430935" w:rsidP="00430935">
      <w:pPr>
        <w:adjustRightInd w:val="0"/>
        <w:snapToGrid w:val="0"/>
        <w:contextualSpacing/>
        <w:mirrorIndents/>
        <w:jc w:val="left"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hint="eastAsia"/>
          <w:b/>
          <w:sz w:val="22"/>
        </w:rPr>
        <w:t>三宮神社・</w:t>
      </w:r>
      <w:r>
        <w:rPr>
          <w:rFonts w:ascii="Meiryo UI" w:eastAsia="Meiryo UI" w:hAnsi="Meiryo UI" w:cs="ＭＳ ゴシック" w:hint="eastAsia"/>
          <w:b/>
          <w:sz w:val="22"/>
        </w:rPr>
        <w:t>牛尾</w:t>
      </w:r>
      <w:r w:rsidRPr="00681774">
        <w:rPr>
          <w:rFonts w:ascii="Meiryo UI" w:eastAsia="Meiryo UI" w:hAnsi="Meiryo UI" w:cs="ＭＳ ゴシック" w:hint="eastAsia"/>
          <w:b/>
          <w:sz w:val="22"/>
        </w:rPr>
        <w:t>宮</w:t>
      </w:r>
      <w:r w:rsidRPr="00331AD3">
        <w:rPr>
          <w:rFonts w:ascii="Meiryo UI" w:eastAsia="Meiryo UI" w:hAnsi="Meiryo UI" w:hint="eastAsia"/>
          <w:b/>
          <w:sz w:val="22"/>
        </w:rPr>
        <w:t>神社</w:t>
      </w:r>
    </w:p>
    <w:p w:rsidR="00430935" w:rsidRPr="00331AD3" w:rsidRDefault="00430935" w:rsidP="00430935">
      <w:pPr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三宮神社（左）</w:t>
      </w:r>
      <w:r w:rsidRPr="00331AD3">
        <w:rPr>
          <w:rFonts w:ascii="Meiryo UI" w:eastAsia="Meiryo UI" w:hAnsi="Meiryo UI" w:hint="eastAsia"/>
          <w:sz w:val="22"/>
        </w:rPr>
        <w:t>には</w:t>
      </w:r>
      <w:r w:rsidRPr="00331AD3">
        <w:rPr>
          <w:rFonts w:ascii="Meiryo UI" w:eastAsia="Meiryo UI" w:hAnsi="Meiryo UI" w:cs="ＭＳ ゴシック" w:hint="eastAsia"/>
          <w:bCs/>
          <w:sz w:val="22"/>
        </w:rPr>
        <w:t>賀茂玉依姫命、</w:t>
      </w:r>
      <w:r w:rsidRPr="00681774">
        <w:rPr>
          <w:rFonts w:ascii="Meiryo UI" w:eastAsia="Meiryo UI" w:hAnsi="Meiryo UI" w:cs="ＭＳ ゴシック" w:hint="eastAsia"/>
          <w:bCs/>
          <w:sz w:val="22"/>
        </w:rPr>
        <w:t>牛</w:t>
      </w:r>
      <w:r>
        <w:rPr>
          <w:rFonts w:ascii="Meiryo UI" w:eastAsia="Meiryo UI" w:hAnsi="Meiryo UI" w:cs="ＭＳ ゴシック" w:hint="eastAsia"/>
          <w:bCs/>
          <w:sz w:val="22"/>
        </w:rPr>
        <w:t>尾</w:t>
      </w:r>
      <w:r w:rsidRPr="00681774">
        <w:rPr>
          <w:rFonts w:ascii="Meiryo UI" w:eastAsia="Meiryo UI" w:hAnsi="Meiryo UI" w:cs="ＭＳ ゴシック" w:hint="eastAsia"/>
          <w:bCs/>
          <w:sz w:val="22"/>
        </w:rPr>
        <w:t>宮</w:t>
      </w:r>
      <w:r w:rsidRPr="00331AD3">
        <w:rPr>
          <w:rFonts w:ascii="Meiryo UI" w:eastAsia="Meiryo UI" w:hAnsi="Meiryo UI" w:cs="ＭＳ ゴシック" w:hint="eastAsia"/>
          <w:bCs/>
          <w:sz w:val="22"/>
        </w:rPr>
        <w:t>神社（右）に</w:t>
      </w:r>
      <w:r w:rsidRPr="00331AD3">
        <w:rPr>
          <w:rFonts w:ascii="Meiryo UI" w:eastAsia="Meiryo UI" w:hAnsi="Meiryo UI" w:hint="eastAsia"/>
          <w:sz w:val="22"/>
        </w:rPr>
        <w:t>は大山咋神</w:t>
      </w:r>
      <w:r w:rsidRPr="00331AD3">
        <w:rPr>
          <w:rFonts w:ascii="Meiryo UI" w:eastAsia="Meiryo UI" w:hAnsi="Meiryo UI" w:cs="ＭＳ ゴシック" w:hint="eastAsia"/>
          <w:bCs/>
          <w:sz w:val="22"/>
        </w:rPr>
        <w:t>がまつられている。山頂の神々</w:t>
      </w:r>
      <w:r w:rsidRPr="00331AD3">
        <w:rPr>
          <w:rFonts w:ascii="Meiryo UI" w:eastAsia="Meiryo UI" w:hAnsi="Meiryo UI" w:hint="eastAsia"/>
          <w:sz w:val="22"/>
        </w:rPr>
        <w:t>は、</w:t>
      </w:r>
      <w:r w:rsidRPr="00331AD3">
        <w:rPr>
          <w:rFonts w:ascii="Meiryo UI" w:eastAsia="Meiryo UI" w:hAnsi="Meiryo UI" w:cs="ＭＳ ゴシック" w:hint="eastAsia"/>
          <w:bCs/>
          <w:sz w:val="22"/>
        </w:rPr>
        <w:t>山麓の穏やかな</w:t>
      </w:r>
      <w:r w:rsidRPr="00331AD3">
        <w:rPr>
          <w:rFonts w:ascii="Meiryo UI" w:eastAsia="Meiryo UI" w:hAnsi="Meiryo UI" w:hint="eastAsia"/>
          <w:sz w:val="22"/>
        </w:rPr>
        <w:t>神様の</w:t>
      </w:r>
      <w:r w:rsidRPr="00331AD3">
        <w:rPr>
          <w:rFonts w:ascii="Meiryo UI" w:eastAsia="Meiryo UI" w:hAnsi="Meiryo UI" w:cs="ＭＳ ゴシック" w:hint="eastAsia"/>
          <w:bCs/>
          <w:sz w:val="22"/>
        </w:rPr>
        <w:t>激しい</w:t>
      </w:r>
      <w:r w:rsidRPr="00331AD3">
        <w:rPr>
          <w:rFonts w:ascii="Meiryo UI" w:eastAsia="Meiryo UI" w:hAnsi="Meiryo UI" w:hint="eastAsia"/>
          <w:sz w:val="22"/>
        </w:rPr>
        <w:t>姿</w:t>
      </w:r>
      <w:r w:rsidRPr="00331AD3">
        <w:rPr>
          <w:rFonts w:ascii="Meiryo UI" w:eastAsia="Meiryo UI" w:hAnsi="Meiryo UI" w:cs="ＭＳ ゴシック" w:hint="eastAsia"/>
          <w:bCs/>
          <w:sz w:val="22"/>
        </w:rPr>
        <w:t>を現したもの</w:t>
      </w:r>
      <w:r w:rsidRPr="00331AD3">
        <w:rPr>
          <w:rFonts w:ascii="Meiryo UI" w:eastAsia="Meiryo UI" w:hAnsi="Meiryo UI" w:hint="eastAsia"/>
          <w:sz w:val="22"/>
        </w:rPr>
        <w:t>と考えられている</w:t>
      </w:r>
      <w:r w:rsidRPr="00331AD3">
        <w:rPr>
          <w:rFonts w:ascii="Meiryo UI" w:eastAsia="Meiryo UI" w:hAnsi="Meiryo UI" w:cs="ＭＳ ゴシック" w:hint="eastAsia"/>
          <w:bCs/>
          <w:sz w:val="22"/>
        </w:rPr>
        <w:t>。</w:t>
      </w:r>
      <w:r w:rsidRPr="00ED4DE5">
        <w:rPr>
          <w:rFonts w:ascii="Meiryo UI" w:eastAsia="Meiryo UI" w:hAnsi="Meiryo UI" w:cs="ＭＳ ゴシック" w:hint="eastAsia"/>
          <w:bCs/>
          <w:sz w:val="22"/>
          <w:shd w:val="pct15" w:color="auto" w:fill="FFFFFF"/>
        </w:rPr>
        <w:t>賀茂玉依姫</w:t>
      </w:r>
      <w:r w:rsidRPr="00ED4DE5">
        <w:rPr>
          <w:rFonts w:ascii="Meiryo UI" w:eastAsia="Meiryo UI" w:hAnsi="Meiryo UI" w:hint="eastAsia"/>
          <w:sz w:val="22"/>
          <w:shd w:val="pct15" w:color="auto" w:fill="FFFFFF"/>
        </w:rPr>
        <w:t>は</w:t>
      </w:r>
      <w:r w:rsidRPr="00ED4DE5">
        <w:rPr>
          <w:rFonts w:ascii="Meiryo UI" w:eastAsia="Meiryo UI" w:hAnsi="Meiryo UI" w:cs="ＭＳ ゴシック" w:hint="eastAsia"/>
          <w:bCs/>
          <w:sz w:val="22"/>
          <w:shd w:val="pct15" w:color="auto" w:fill="FFFFFF"/>
        </w:rPr>
        <w:t>東本宮の樹下宮に</w:t>
      </w:r>
      <w:r w:rsidRPr="00ED4DE5">
        <w:rPr>
          <w:rFonts w:ascii="Meiryo UI" w:eastAsia="Meiryo UI" w:hAnsi="Meiryo UI" w:hint="eastAsia"/>
          <w:sz w:val="22"/>
          <w:shd w:val="pct15" w:color="auto" w:fill="FFFFFF"/>
        </w:rPr>
        <w:t>、大山咋神</w:t>
      </w:r>
      <w:r w:rsidRPr="00ED4DE5">
        <w:rPr>
          <w:rFonts w:ascii="Meiryo UI" w:eastAsia="Meiryo UI" w:hAnsi="Meiryo UI" w:cs="ＭＳ ゴシック" w:hint="eastAsia"/>
          <w:bCs/>
          <w:sz w:val="22"/>
          <w:shd w:val="pct15" w:color="auto" w:fill="FFFFFF"/>
        </w:rPr>
        <w:t>は</w:t>
      </w:r>
      <w:r>
        <w:rPr>
          <w:rFonts w:ascii="Meiryo UI" w:eastAsia="Meiryo UI" w:hAnsi="Meiryo UI" w:hint="eastAsia"/>
          <w:sz w:val="22"/>
          <w:shd w:val="pct15" w:color="auto" w:fill="FFFFFF"/>
        </w:rPr>
        <w:t>東</w:t>
      </w:r>
      <w:r w:rsidRPr="00ED4DE5">
        <w:rPr>
          <w:rFonts w:ascii="Meiryo UI" w:eastAsia="Meiryo UI" w:hAnsi="Meiryo UI" w:hint="eastAsia"/>
          <w:sz w:val="22"/>
          <w:shd w:val="pct15" w:color="auto" w:fill="FFFFFF"/>
        </w:rPr>
        <w:t>本宮の本殿に祀られている。</w:t>
      </w:r>
    </w:p>
    <w:p w:rsidR="00430935" w:rsidRPr="00331AD3" w:rsidRDefault="00430935" w:rsidP="00430935">
      <w:pPr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この</w:t>
      </w:r>
      <w:r w:rsidRPr="00331AD3">
        <w:rPr>
          <w:rFonts w:ascii="Meiryo UI" w:eastAsia="Meiryo UI" w:hAnsi="Meiryo UI" w:hint="eastAsia"/>
          <w:sz w:val="22"/>
        </w:rPr>
        <w:t>二神は夫婦神とされているが、年に一度のみ、</w:t>
      </w:r>
      <w:r w:rsidRPr="00331AD3">
        <w:rPr>
          <w:rFonts w:ascii="Meiryo UI" w:eastAsia="Meiryo UI" w:hAnsi="Meiryo UI" w:cs="ＭＳ ゴシック" w:hint="eastAsia"/>
          <w:bCs/>
          <w:sz w:val="22"/>
        </w:rPr>
        <w:t>東本宮の</w:t>
      </w:r>
      <w:r w:rsidRPr="00331AD3">
        <w:rPr>
          <w:rFonts w:ascii="Meiryo UI" w:eastAsia="Meiryo UI" w:hAnsi="Meiryo UI" w:hint="eastAsia"/>
          <w:sz w:val="22"/>
        </w:rPr>
        <w:t>山王祭で</w:t>
      </w:r>
      <w:r w:rsidRPr="00331AD3">
        <w:rPr>
          <w:rFonts w:ascii="Meiryo UI" w:eastAsia="Meiryo UI" w:hAnsi="Meiryo UI" w:cs="ＭＳ ゴシック" w:hint="eastAsia"/>
          <w:bCs/>
          <w:sz w:val="22"/>
        </w:rPr>
        <w:t>渡御する</w:t>
      </w:r>
      <w:r w:rsidRPr="00331AD3">
        <w:rPr>
          <w:rFonts w:ascii="Meiryo UI" w:eastAsia="Meiryo UI" w:hAnsi="Meiryo UI" w:hint="eastAsia"/>
          <w:sz w:val="22"/>
        </w:rPr>
        <w:t>。</w:t>
      </w:r>
      <w:r w:rsidRPr="00331AD3">
        <w:rPr>
          <w:rFonts w:ascii="Meiryo UI" w:eastAsia="Meiryo UI" w:hAnsi="Meiryo UI"/>
          <w:sz w:val="22"/>
        </w:rPr>
        <w:t>3</w:t>
      </w:r>
      <w:r w:rsidRPr="00331AD3">
        <w:rPr>
          <w:rFonts w:ascii="Meiryo UI" w:eastAsia="Meiryo UI" w:hAnsi="Meiryo UI" w:hint="eastAsia"/>
          <w:sz w:val="22"/>
        </w:rPr>
        <w:t>月の第</w:t>
      </w:r>
      <w:r w:rsidRPr="00331AD3">
        <w:rPr>
          <w:rFonts w:ascii="Meiryo UI" w:eastAsia="Meiryo UI" w:hAnsi="Meiryo UI"/>
          <w:sz w:val="22"/>
        </w:rPr>
        <w:t>1</w:t>
      </w:r>
      <w:r w:rsidRPr="00331AD3">
        <w:rPr>
          <w:rFonts w:ascii="Meiryo UI" w:eastAsia="Meiryo UI" w:hAnsi="Meiryo UI" w:hint="eastAsia"/>
          <w:sz w:val="22"/>
        </w:rPr>
        <w:t>日曜日</w:t>
      </w:r>
      <w:r w:rsidRPr="00331AD3">
        <w:rPr>
          <w:rFonts w:ascii="Meiryo UI" w:eastAsia="Meiryo UI" w:hAnsi="Meiryo UI" w:cs="ＭＳ ゴシック" w:hint="eastAsia"/>
          <w:bCs/>
          <w:sz w:val="22"/>
        </w:rPr>
        <w:t>には、両神社の神輿が山を登り、求婚の儀式が始まる。神輿は</w:t>
      </w:r>
      <w:r w:rsidRPr="00331AD3">
        <w:rPr>
          <w:rFonts w:ascii="Meiryo UI" w:eastAsia="Meiryo UI" w:hAnsi="Meiryo UI"/>
          <w:sz w:val="22"/>
        </w:rPr>
        <w:t>4</w:t>
      </w:r>
      <w:r w:rsidRPr="00331AD3">
        <w:rPr>
          <w:rFonts w:ascii="Meiryo UI" w:eastAsia="Meiryo UI" w:hAnsi="Meiryo UI" w:hint="eastAsia"/>
          <w:sz w:val="22"/>
        </w:rPr>
        <w:t>月</w:t>
      </w:r>
      <w:r w:rsidRPr="00331AD3">
        <w:rPr>
          <w:rFonts w:ascii="Meiryo UI" w:eastAsia="Meiryo UI" w:hAnsi="Meiryo UI"/>
          <w:sz w:val="22"/>
        </w:rPr>
        <w:t>12</w:t>
      </w:r>
      <w:r w:rsidRPr="00331AD3">
        <w:rPr>
          <w:rFonts w:ascii="Meiryo UI" w:eastAsia="Meiryo UI" w:hAnsi="Meiryo UI" w:hint="eastAsia"/>
          <w:sz w:val="22"/>
        </w:rPr>
        <w:t>日まで</w:t>
      </w:r>
      <w:r w:rsidRPr="00331AD3">
        <w:rPr>
          <w:rFonts w:ascii="Meiryo UI" w:eastAsia="Meiryo UI" w:hAnsi="Meiryo UI" w:cs="ＭＳ ゴシック" w:hint="eastAsia"/>
          <w:bCs/>
          <w:sz w:val="22"/>
        </w:rPr>
        <w:t>両神社に鎮座し</w:t>
      </w:r>
      <w:r w:rsidRPr="00331AD3">
        <w:rPr>
          <w:rFonts w:ascii="Meiryo UI" w:eastAsia="Meiryo UI" w:hAnsi="Meiryo UI" w:hint="eastAsia"/>
          <w:sz w:val="22"/>
        </w:rPr>
        <w:t>、この間</w:t>
      </w:r>
      <w:r w:rsidRPr="00331AD3">
        <w:rPr>
          <w:rFonts w:ascii="Meiryo UI" w:eastAsia="Meiryo UI" w:hAnsi="Meiryo UI" w:cs="ＭＳ ゴシック" w:hint="eastAsia"/>
          <w:bCs/>
          <w:sz w:val="22"/>
        </w:rPr>
        <w:t>両神社</w:t>
      </w:r>
      <w:r w:rsidRPr="00331AD3">
        <w:rPr>
          <w:rFonts w:ascii="Meiryo UI" w:eastAsia="Meiryo UI" w:hAnsi="Meiryo UI" w:hint="eastAsia"/>
          <w:sz w:val="22"/>
        </w:rPr>
        <w:t>の外壁に</w:t>
      </w:r>
      <w:r w:rsidRPr="00331AD3">
        <w:rPr>
          <w:rFonts w:ascii="Meiryo UI" w:eastAsia="Meiryo UI" w:hAnsi="Meiryo UI" w:cs="ＭＳ ゴシック" w:hint="eastAsia"/>
          <w:bCs/>
          <w:sz w:val="22"/>
        </w:rPr>
        <w:t>提灯が</w:t>
      </w:r>
      <w:r w:rsidRPr="00331AD3">
        <w:rPr>
          <w:rFonts w:ascii="Meiryo UI" w:eastAsia="Meiryo UI" w:hAnsi="Meiryo UI" w:hint="eastAsia"/>
          <w:sz w:val="22"/>
        </w:rPr>
        <w:t>灯される。</w:t>
      </w:r>
    </w:p>
    <w:p w:rsidR="00430935" w:rsidRPr="00331AD3" w:rsidRDefault="00430935" w:rsidP="00430935">
      <w:pPr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両社</w:t>
      </w:r>
      <w:r w:rsidRPr="00331AD3">
        <w:rPr>
          <w:rFonts w:ascii="Meiryo UI" w:eastAsia="Meiryo UI" w:hAnsi="Meiryo UI" w:hint="eastAsia"/>
          <w:sz w:val="22"/>
        </w:rPr>
        <w:t>とも重要文化財に指定されている。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35"/>
    <w:rsid w:val="0043093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4AC4D-7EB6-4E99-A6CE-2403B395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