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3E7" w:rsidRPr="009C64D6" w:rsidRDefault="00D043E7" w:rsidP="00D043E7">
      <w:pPr>
        <w:adjustRightInd w:val="0"/>
        <w:snapToGrid w:val="0"/>
        <w:contextualSpacing/>
        <w:jc w:val="left"/>
        <w:rPr>
          <w:rFonts w:ascii="Meiryo UI" w:eastAsia="Meiryo UI" w:hAnsi="Meiryo UI" w:cs="Times New Roman"/>
          <w:b/>
          <w:bCs/>
          <w:sz w:val="22"/>
        </w:rPr>
      </w:pPr>
      <w:r w:rsidRPr="009C64D6">
        <w:rPr>
          <w:rFonts w:ascii="Meiryo UI" w:eastAsia="Meiryo UI" w:hAnsi="Meiryo UI" w:cs="Times New Roman"/>
          <w:b/>
          <w:bCs/>
          <w:sz w:val="22"/>
        </w:rPr>
        <w:t>和井内貞行</w:t>
      </w:r>
      <w:r>
        <w:rPr>
          <w:rFonts w:ascii="Meiryo UI" w:eastAsia="Meiryo UI" w:hAnsi="Meiryo UI" w:cs="Times New Roman" w:hint="eastAsia"/>
          <w:b/>
          <w:bCs/>
          <w:sz w:val="22"/>
        </w:rPr>
        <w:t>：</w:t>
      </w:r>
      <w:r w:rsidRPr="009C64D6">
        <w:rPr>
          <w:rFonts w:ascii="Meiryo UI" w:eastAsia="Meiryo UI" w:hAnsi="Meiryo UI" w:cs="Times New Roman"/>
          <w:b/>
          <w:bCs/>
          <w:sz w:val="22"/>
        </w:rPr>
        <w:t>十和田湖</w:t>
      </w:r>
      <w:r>
        <w:rPr>
          <w:rFonts w:ascii="Meiryo UI" w:eastAsia="Meiryo UI" w:hAnsi="Meiryo UI" w:cs="Times New Roman" w:hint="eastAsia"/>
          <w:b/>
          <w:bCs/>
          <w:sz w:val="22"/>
        </w:rPr>
        <w:t>を変えた人物</w:t>
      </w:r>
    </w:p>
    <w:p w:rsidR="00D043E7" w:rsidRPr="009C64D6" w:rsidRDefault="00D043E7" w:rsidP="00D043E7">
      <w:pPr>
        <w:adjustRightInd w:val="0"/>
        <w:snapToGrid w:val="0"/>
        <w:contextualSpacing/>
        <w:jc w:val="left"/>
        <w:rPr>
          <w:rFonts w:ascii="Meiryo UI" w:eastAsia="Meiryo UI" w:hAnsi="Meiryo UI" w:cs="Times New Roman"/>
          <w:b/>
          <w:bCs/>
          <w:sz w:val="22"/>
        </w:rPr>
      </w:pPr>
      <w:r/>
    </w:p>
    <w:p w:rsidR="00D043E7" w:rsidRPr="009C64D6" w:rsidRDefault="00D043E7" w:rsidP="00D043E7">
      <w:pPr>
        <w:adjustRightInd w:val="0"/>
        <w:snapToGrid w:val="0"/>
        <w:contextualSpacing/>
        <w:jc w:val="left"/>
        <w:rPr>
          <w:rFonts w:ascii="Meiryo UI" w:eastAsia="Meiryo UI" w:hAnsi="Meiryo UI" w:cs="Times New Roman"/>
          <w:b/>
          <w:bCs/>
          <w:sz w:val="22"/>
        </w:rPr>
      </w:pPr>
      <w:r w:rsidRPr="009C64D6">
        <w:rPr>
          <w:rFonts w:ascii="Meiryo UI" w:eastAsia="Meiryo UI" w:hAnsi="Meiryo UI" w:cs="Times New Roman"/>
          <w:b/>
          <w:bCs/>
          <w:sz w:val="22"/>
        </w:rPr>
        <w:t>和井内貞行</w:t>
      </w:r>
      <w:r>
        <w:rPr>
          <w:rFonts w:ascii="Meiryo UI" w:eastAsia="Meiryo UI" w:hAnsi="Meiryo UI" w:cs="Times New Roman" w:hint="eastAsia"/>
          <w:b/>
          <w:bCs/>
          <w:sz w:val="22"/>
        </w:rPr>
        <w:t>と</w:t>
      </w:r>
      <w:r w:rsidRPr="009C64D6">
        <w:rPr>
          <w:rFonts w:ascii="Meiryo UI" w:eastAsia="Meiryo UI" w:hAnsi="Meiryo UI" w:cs="Times New Roman"/>
          <w:b/>
          <w:bCs/>
          <w:sz w:val="22"/>
        </w:rPr>
        <w:t>十和田湖</w:t>
      </w:r>
    </w:p>
    <w:p w:rsidR="00D043E7" w:rsidRPr="009C64D6" w:rsidRDefault="00D043E7" w:rsidP="00D043E7">
      <w:pPr>
        <w:adjustRightInd w:val="0"/>
        <w:snapToGrid w:val="0"/>
        <w:contextualSpacing/>
        <w:jc w:val="left"/>
        <w:rPr>
          <w:rFonts w:ascii="Meiryo UI" w:eastAsia="Meiryo UI" w:hAnsi="Meiryo UI" w:cs="Times New Roman"/>
          <w:b/>
          <w:bCs/>
          <w:sz w:val="22"/>
        </w:rPr>
      </w:pPr>
      <w:r w:rsidRPr="009C64D6">
        <w:rPr>
          <w:rFonts w:ascii="Meiryo UI" w:eastAsia="Meiryo UI" w:hAnsi="Meiryo UI" w:cs="Times New Roman"/>
          <w:sz w:val="22"/>
        </w:rPr>
        <w:t>和井内貞行</w:t>
      </w:r>
      <w:r>
        <w:rPr>
          <w:rFonts w:ascii="Meiryo UI" w:eastAsia="Meiryo UI" w:hAnsi="Meiryo UI" w:cs="Times New Roman" w:hint="eastAsia"/>
          <w:sz w:val="22"/>
        </w:rPr>
        <w:t>は、</w:t>
      </w:r>
      <w:r>
        <w:rPr>
          <w:rFonts w:ascii="Meiryo UI" w:eastAsia="Meiryo UI" w:hAnsi="Meiryo UI" w:cs="Times New Roman"/>
          <w:sz w:val="22"/>
        </w:rPr>
        <w:t>1858</w:t>
      </w:r>
      <w:r>
        <w:rPr>
          <w:rFonts w:ascii="Meiryo UI" w:eastAsia="Meiryo UI" w:hAnsi="Meiryo UI" w:cs="Times New Roman" w:hint="eastAsia"/>
          <w:sz w:val="22"/>
        </w:rPr>
        <w:t>年に十和田湖の</w:t>
      </w:r>
      <w:r>
        <w:rPr>
          <w:rFonts w:ascii="Meiryo UI" w:eastAsia="Meiryo UI" w:hAnsi="Meiryo UI" w:cs="Times New Roman"/>
          <w:sz w:val="22"/>
        </w:rPr>
        <w:t>30km</w:t>
      </w:r>
      <w:r>
        <w:rPr>
          <w:rFonts w:ascii="Meiryo UI" w:eastAsia="Meiryo UI" w:hAnsi="Meiryo UI" w:cs="Times New Roman" w:hint="eastAsia"/>
          <w:sz w:val="22"/>
        </w:rPr>
        <w:t>ほど南に位置する毛馬内村に生まれました。</w:t>
      </w:r>
      <w:r w:rsidRPr="003315CD">
        <w:rPr>
          <w:rFonts w:ascii="Meiryo UI" w:eastAsia="Meiryo UI" w:hAnsi="Meiryo UI" w:cs="Times New Roman"/>
          <w:sz w:val="22"/>
        </w:rPr>
        <w:t>1884</w:t>
      </w:r>
      <w:r w:rsidRPr="0048717B">
        <w:rPr>
          <w:rFonts w:ascii="Meiryo UI" w:eastAsia="Meiryo UI" w:hAnsi="Meiryo UI" w:cs="Times New Roman" w:hint="eastAsia"/>
          <w:sz w:val="22"/>
        </w:rPr>
        <w:t>年、</w:t>
      </w:r>
      <w:r w:rsidRPr="0048717B">
        <w:rPr>
          <w:rFonts w:ascii="Meiryo UI" w:eastAsia="Meiryo UI" w:hAnsi="Meiryo UI" w:cs="Times New Roman"/>
          <w:sz w:val="22"/>
        </w:rPr>
        <w:t>20</w:t>
      </w:r>
      <w:r w:rsidRPr="0048717B">
        <w:rPr>
          <w:rFonts w:ascii="Meiryo UI" w:eastAsia="Meiryo UI" w:hAnsi="Meiryo UI" w:cs="Times New Roman" w:hint="eastAsia"/>
          <w:sz w:val="22"/>
        </w:rPr>
        <w:t>代半ばの</w:t>
      </w:r>
      <w:r w:rsidRPr="0048717B">
        <w:rPr>
          <w:rFonts w:ascii="Meiryo UI" w:eastAsia="Meiryo UI" w:hAnsi="Meiryo UI" w:cs="Times New Roman"/>
          <w:sz w:val="22"/>
        </w:rPr>
        <w:t>和井内</w:t>
      </w:r>
      <w:r w:rsidRPr="0048717B">
        <w:rPr>
          <w:rFonts w:ascii="Meiryo UI" w:eastAsia="Meiryo UI" w:hAnsi="Meiryo UI" w:cs="Times New Roman" w:hint="eastAsia"/>
          <w:sz w:val="22"/>
        </w:rPr>
        <w:t>は、当時天然の魚が全くいなかった十和田湖に魚を定着させる試みをはじ</w:t>
      </w:r>
      <w:r>
        <w:rPr>
          <w:rFonts w:ascii="Meiryo UI" w:eastAsia="Meiryo UI" w:hAnsi="Meiryo UI" w:cs="Times New Roman" w:hint="eastAsia"/>
          <w:sz w:val="22"/>
        </w:rPr>
        <w:t>めました。魚の個体数が充分に増えて持続的な養殖が可能となるまでには20年以上の年月を要しました。</w:t>
      </w:r>
      <w:r w:rsidRPr="009C64D6">
        <w:rPr>
          <w:rFonts w:ascii="Meiryo UI" w:eastAsia="Meiryo UI" w:hAnsi="Meiryo UI" w:cs="Times New Roman"/>
          <w:sz w:val="22"/>
        </w:rPr>
        <w:t>和井内</w:t>
      </w:r>
      <w:r>
        <w:rPr>
          <w:rFonts w:ascii="Meiryo UI" w:eastAsia="Meiryo UI" w:hAnsi="Meiryo UI" w:cs="Times New Roman" w:hint="eastAsia"/>
          <w:sz w:val="22"/>
        </w:rPr>
        <w:t>は北海道からヒメマスの卵を仕入れてふ化させ、その稚魚を十和田湖に放流しました。初めてヒメマスの成魚が繁殖のために十和田湖に戻ってきたのは1</w:t>
      </w:r>
      <w:r>
        <w:rPr>
          <w:rFonts w:ascii="Meiryo UI" w:eastAsia="Meiryo UI" w:hAnsi="Meiryo UI" w:cs="Times New Roman"/>
          <w:sz w:val="22"/>
        </w:rPr>
        <w:t>905</w:t>
      </w:r>
      <w:r>
        <w:rPr>
          <w:rFonts w:ascii="Meiryo UI" w:eastAsia="Meiryo UI" w:hAnsi="Meiryo UI" w:cs="Times New Roman" w:hint="eastAsia"/>
          <w:sz w:val="22"/>
        </w:rPr>
        <w:t>年のことでした。和井内は余生を観光地としての十和田湖の開発と十和田湖地域の国立公園指定を求める活動に捧げました。</w:t>
      </w:r>
    </w:p>
    <w:p w:rsidR="00D043E7" w:rsidRPr="009C64D6" w:rsidRDefault="00D043E7" w:rsidP="00D043E7">
      <w:pPr>
        <w:adjustRightInd w:val="0"/>
        <w:snapToGrid w:val="0"/>
        <w:contextualSpacing/>
        <w:jc w:val="left"/>
        <w:rPr>
          <w:rFonts w:ascii="Meiryo UI" w:eastAsia="Meiryo UI" w:hAnsi="Meiryo UI" w:cs="Times New Roman"/>
          <w:b/>
          <w:bCs/>
          <w:sz w:val="22"/>
        </w:rPr>
      </w:pPr>
    </w:p>
    <w:p w:rsidR="00D043E7" w:rsidRPr="009C64D6" w:rsidRDefault="00D043E7" w:rsidP="00D043E7">
      <w:pPr>
        <w:adjustRightInd w:val="0"/>
        <w:snapToGrid w:val="0"/>
        <w:contextualSpacing/>
        <w:jc w:val="left"/>
        <w:rPr>
          <w:rFonts w:ascii="Meiryo UI" w:eastAsia="Meiryo UI" w:hAnsi="Meiryo UI" w:cs="Times New Roman"/>
          <w:b/>
          <w:bCs/>
          <w:sz w:val="22"/>
        </w:rPr>
      </w:pPr>
      <w:r w:rsidRPr="009C64D6">
        <w:rPr>
          <w:rFonts w:ascii="Meiryo UI" w:eastAsia="Meiryo UI" w:hAnsi="Meiryo UI" w:cs="Times New Roman"/>
          <w:b/>
          <w:bCs/>
          <w:sz w:val="22"/>
        </w:rPr>
        <w:t>和井内貞行</w:t>
      </w:r>
      <w:r>
        <w:rPr>
          <w:rFonts w:ascii="Meiryo UI" w:eastAsia="Meiryo UI" w:hAnsi="Meiryo UI" w:cs="Times New Roman" w:hint="eastAsia"/>
          <w:b/>
          <w:bCs/>
          <w:sz w:val="22"/>
        </w:rPr>
        <w:t>の生涯</w:t>
      </w:r>
    </w:p>
    <w:p w:rsidR="00D043E7" w:rsidRPr="00F02664" w:rsidRDefault="00D043E7" w:rsidP="00D043E7">
      <w:pPr>
        <w:adjustRightInd w:val="0"/>
        <w:snapToGrid w:val="0"/>
        <w:contextualSpacing/>
        <w:jc w:val="left"/>
        <w:rPr>
          <w:rFonts w:ascii="Meiryo UI" w:eastAsia="Meiryo UI" w:hAnsi="Meiryo UI" w:cs="Times New Roman"/>
          <w:sz w:val="22"/>
        </w:rPr>
      </w:pPr>
      <w:r w:rsidRPr="009C64D6">
        <w:rPr>
          <w:rFonts w:ascii="Meiryo UI" w:eastAsia="Meiryo UI" w:hAnsi="Meiryo UI" w:cs="Times New Roman"/>
          <w:sz w:val="22"/>
        </w:rPr>
        <w:t>和井内貞行</w:t>
      </w:r>
      <w:r>
        <w:rPr>
          <w:rFonts w:ascii="Meiryo UI" w:eastAsia="Meiryo UI" w:hAnsi="Meiryo UI" w:cs="Times New Roman" w:hint="eastAsia"/>
          <w:sz w:val="22"/>
        </w:rPr>
        <w:t>は</w:t>
      </w:r>
      <w:r>
        <w:rPr>
          <w:rFonts w:ascii="Meiryo UI" w:eastAsia="Meiryo UI" w:hAnsi="Meiryo UI" w:cs="Times New Roman"/>
          <w:sz w:val="22"/>
        </w:rPr>
        <w:t>1874</w:t>
      </w:r>
      <w:r>
        <w:rPr>
          <w:rFonts w:ascii="Meiryo UI" w:eastAsia="Meiryo UI" w:hAnsi="Meiryo UI" w:cs="Times New Roman" w:hint="eastAsia"/>
          <w:sz w:val="22"/>
        </w:rPr>
        <w:t>年に毛馬内の学校の代用教員として最初の仕事を得ました。</w:t>
      </w:r>
      <w:r w:rsidRPr="009C64D6">
        <w:rPr>
          <w:rFonts w:ascii="Meiryo UI" w:eastAsia="Meiryo UI" w:hAnsi="Meiryo UI" w:cs="Times New Roman"/>
          <w:sz w:val="22"/>
        </w:rPr>
        <w:t xml:space="preserve"> </w:t>
      </w:r>
      <w:r>
        <w:rPr>
          <w:rFonts w:ascii="Meiryo UI" w:eastAsia="Meiryo UI" w:hAnsi="Meiryo UI" w:cs="Times New Roman" w:hint="eastAsia"/>
          <w:sz w:val="22"/>
        </w:rPr>
        <w:t>そして、</w:t>
      </w:r>
      <w:r>
        <w:rPr>
          <w:rFonts w:ascii="Meiryo UI" w:eastAsia="Meiryo UI" w:hAnsi="Meiryo UI" w:cs="Times New Roman"/>
          <w:sz w:val="22"/>
        </w:rPr>
        <w:t>1881</w:t>
      </w:r>
      <w:r>
        <w:rPr>
          <w:rFonts w:ascii="Meiryo UI" w:eastAsia="Meiryo UI" w:hAnsi="Meiryo UI" w:cs="Times New Roman" w:hint="eastAsia"/>
          <w:sz w:val="22"/>
        </w:rPr>
        <w:t>年に工部省によって運営されていた小</w:t>
      </w:r>
      <w:r>
        <w:rPr>
          <w:rFonts w:ascii="Meiryo UI" w:eastAsia="Meiryo UI" w:hAnsi="Meiryo UI" w:cs="Times New Roman"/>
          <w:sz w:val="22"/>
        </w:rPr>
        <w:t>坂鉱山</w:t>
      </w:r>
      <w:r>
        <w:rPr>
          <w:rFonts w:ascii="Meiryo UI" w:eastAsia="Meiryo UI" w:hAnsi="Meiryo UI" w:cs="Times New Roman" w:hint="eastAsia"/>
          <w:sz w:val="22"/>
        </w:rPr>
        <w:t>の管理職に就きました。やがて十和田湖畔の銀山・</w:t>
      </w:r>
      <w:r w:rsidRPr="00850674">
        <w:rPr>
          <w:rFonts w:ascii="Meiryo UI" w:eastAsia="Meiryo UI" w:hAnsi="Meiryo UI" w:cs="Times New Roman" w:hint="eastAsia"/>
          <w:sz w:val="22"/>
        </w:rPr>
        <w:t>十輪田鉱山</w:t>
      </w:r>
      <w:r>
        <w:rPr>
          <w:rFonts w:ascii="Meiryo UI" w:eastAsia="Meiryo UI" w:hAnsi="Meiryo UI" w:cs="Times New Roman" w:hint="eastAsia"/>
          <w:sz w:val="22"/>
        </w:rPr>
        <w:t>に配属されると、彼は魚の養殖に関心を寄せるようになりました。</w:t>
      </w:r>
      <w:r w:rsidRPr="003315CD">
        <w:rPr>
          <w:rFonts w:ascii="Meiryo UI" w:eastAsia="Meiryo UI" w:hAnsi="Meiryo UI" w:cs="Times New Roman"/>
          <w:sz w:val="22"/>
        </w:rPr>
        <w:t>1884</w:t>
      </w:r>
      <w:r>
        <w:rPr>
          <w:rFonts w:ascii="Meiryo UI" w:eastAsia="Meiryo UI" w:hAnsi="Meiryo UI" w:cs="Times New Roman" w:hint="eastAsia"/>
          <w:sz w:val="22"/>
        </w:rPr>
        <w:t>年以降、和井内は鯉の稚魚をはじめとする異なる種類の魚を十和田湖に放流し始め、</w:t>
      </w:r>
      <w:r w:rsidRPr="003315CD">
        <w:rPr>
          <w:rFonts w:ascii="Meiryo UI" w:eastAsia="Meiryo UI" w:hAnsi="Meiryo UI" w:cs="Times New Roman" w:hint="eastAsia"/>
          <w:sz w:val="22"/>
        </w:rPr>
        <w:t>やがて、</w:t>
      </w:r>
      <w:r w:rsidRPr="00111D70">
        <w:rPr>
          <w:rFonts w:ascii="Meiryo UI" w:eastAsia="Meiryo UI" w:hAnsi="Meiryo UI" w:cs="Times New Roman" w:hint="eastAsia"/>
          <w:sz w:val="22"/>
        </w:rPr>
        <w:t>養魚に専念するため鉱山の仕事を辞めました。</w:t>
      </w:r>
      <w:r>
        <w:rPr>
          <w:rFonts w:ascii="Meiryo UI" w:eastAsia="Meiryo UI" w:hAnsi="Meiryo UI" w:cs="Times New Roman" w:hint="eastAsia"/>
          <w:sz w:val="22"/>
        </w:rPr>
        <w:t>サクラマスやニッコウマスを試したのち、和井内はついにヒメマスで成功をおさめました。1</w:t>
      </w:r>
      <w:r>
        <w:rPr>
          <w:rFonts w:ascii="Meiryo UI" w:eastAsia="Meiryo UI" w:hAnsi="Meiryo UI" w:cs="Times New Roman"/>
          <w:sz w:val="22"/>
        </w:rPr>
        <w:t>902</w:t>
      </w:r>
      <w:r>
        <w:rPr>
          <w:rFonts w:ascii="Meiryo UI" w:eastAsia="Meiryo UI" w:hAnsi="Meiryo UI" w:cs="Times New Roman" w:hint="eastAsia"/>
          <w:sz w:val="22"/>
        </w:rPr>
        <w:t>年、彼は北海道の支笏湖からヒメマスの卵を購入してふ化させ、翌年</w:t>
      </w:r>
      <w:r>
        <w:rPr>
          <w:rFonts w:ascii="Meiryo UI" w:eastAsia="Meiryo UI" w:hAnsi="Meiryo UI" w:cs="Times New Roman"/>
          <w:sz w:val="22"/>
        </w:rPr>
        <w:t>1903</w:t>
      </w:r>
      <w:r>
        <w:rPr>
          <w:rFonts w:ascii="Meiryo UI" w:eastAsia="Meiryo UI" w:hAnsi="Meiryo UI" w:cs="Times New Roman" w:hint="eastAsia"/>
          <w:sz w:val="22"/>
        </w:rPr>
        <w:t>年にその稚魚を放流すると、これらの稚魚は</w:t>
      </w:r>
      <w:r>
        <w:rPr>
          <w:rFonts w:ascii="Meiryo UI" w:eastAsia="Meiryo UI" w:hAnsi="Meiryo UI" w:cs="Times New Roman"/>
          <w:sz w:val="22"/>
        </w:rPr>
        <w:t>1905</w:t>
      </w:r>
      <w:r>
        <w:rPr>
          <w:rFonts w:ascii="Meiryo UI" w:eastAsia="Meiryo UI" w:hAnsi="Meiryo UI" w:cs="Times New Roman" w:hint="eastAsia"/>
          <w:sz w:val="22"/>
        </w:rPr>
        <w:t>年に成魚となって産卵のために十和田湖に戻ってきたのでした。功績が認められ、和井内は</w:t>
      </w:r>
      <w:r>
        <w:rPr>
          <w:rFonts w:ascii="Meiryo UI" w:eastAsia="Meiryo UI" w:hAnsi="Meiryo UI" w:cs="Times New Roman"/>
          <w:sz w:val="22"/>
        </w:rPr>
        <w:t>1907</w:t>
      </w:r>
      <w:r>
        <w:rPr>
          <w:rFonts w:ascii="Meiryo UI" w:eastAsia="Meiryo UI" w:hAnsi="Meiryo UI" w:cs="Times New Roman" w:hint="eastAsia"/>
          <w:sz w:val="22"/>
        </w:rPr>
        <w:t>年に緑綬褒章を受章しました。</w:t>
      </w:r>
    </w:p>
    <w:p w:rsidR="00D043E7" w:rsidRPr="009C64D6" w:rsidRDefault="00D043E7" w:rsidP="00D043E7">
      <w:pPr>
        <w:adjustRightInd w:val="0"/>
        <w:snapToGrid w:val="0"/>
        <w:contextualSpacing/>
        <w:jc w:val="left"/>
        <w:rPr>
          <w:rFonts w:ascii="Meiryo UI" w:eastAsia="Meiryo UI" w:hAnsi="Meiryo UI" w:cs="Times New Roman"/>
          <w:sz w:val="22"/>
        </w:rPr>
      </w:pPr>
      <w:r w:rsidRPr="009C64D6">
        <w:rPr>
          <w:rFonts w:ascii="Meiryo UI" w:eastAsia="Meiryo UI" w:hAnsi="Meiryo UI" w:cs="Times New Roman"/>
          <w:sz w:val="22"/>
        </w:rPr>
        <w:tab/>
      </w:r>
      <w:r>
        <w:rPr>
          <w:rFonts w:ascii="Meiryo UI" w:eastAsia="Meiryo UI" w:hAnsi="Meiryo UI" w:cs="Times New Roman" w:hint="eastAsia"/>
          <w:sz w:val="22"/>
        </w:rPr>
        <w:t>養魚を手掛ける一方、和井内は観光地としての十和田湖の開発にも取り組み、1897年に旅館「</w:t>
      </w:r>
      <w:r w:rsidRPr="006A7A80">
        <w:rPr>
          <w:rFonts w:ascii="Meiryo UI" w:eastAsia="Meiryo UI" w:hAnsi="Meiryo UI" w:cs="Times New Roman" w:hint="eastAsia"/>
          <w:sz w:val="22"/>
        </w:rPr>
        <w:t>觀湖楼</w:t>
      </w:r>
      <w:r>
        <w:rPr>
          <w:rFonts w:ascii="Meiryo UI" w:eastAsia="Meiryo UI" w:hAnsi="Meiryo UI" w:cs="Times New Roman" w:hint="eastAsia"/>
          <w:sz w:val="22"/>
        </w:rPr>
        <w:t>」、</w:t>
      </w:r>
      <w:r>
        <w:rPr>
          <w:rFonts w:ascii="Meiryo UI" w:eastAsia="Meiryo UI" w:hAnsi="Meiryo UI" w:cs="Times New Roman"/>
          <w:sz w:val="22"/>
        </w:rPr>
        <w:t>1916</w:t>
      </w:r>
      <w:r>
        <w:rPr>
          <w:rFonts w:ascii="Meiryo UI" w:eastAsia="Meiryo UI" w:hAnsi="Meiryo UI" w:cs="Times New Roman" w:hint="eastAsia"/>
          <w:sz w:val="22"/>
        </w:rPr>
        <w:t>年には「和井内十和田ホテル」をオープンしました。十和田湖の熱心な宣伝者として、自分のホテルでの皇族の滞在を実現したり、内務省に十和田湖とその周辺地域を国立公園に指定するよう陳情したりもしました。和井内は</w:t>
      </w:r>
      <w:r>
        <w:rPr>
          <w:rFonts w:ascii="Meiryo UI" w:eastAsia="Meiryo UI" w:hAnsi="Meiryo UI" w:cs="Times New Roman"/>
          <w:sz w:val="22"/>
        </w:rPr>
        <w:t>1922</w:t>
      </w:r>
      <w:r>
        <w:rPr>
          <w:rFonts w:ascii="Meiryo UI" w:eastAsia="Meiryo UI" w:hAnsi="Meiryo UI" w:cs="Times New Roman" w:hint="eastAsia"/>
          <w:sz w:val="22"/>
        </w:rPr>
        <w:t>年に</w:t>
      </w:r>
      <w:r>
        <w:rPr>
          <w:rFonts w:ascii="Meiryo UI" w:eastAsia="Meiryo UI" w:hAnsi="Meiryo UI" w:cs="Times New Roman"/>
          <w:sz w:val="22"/>
        </w:rPr>
        <w:t>65</w:t>
      </w:r>
      <w:r>
        <w:rPr>
          <w:rFonts w:ascii="Meiryo UI" w:eastAsia="Meiryo UI" w:hAnsi="Meiryo UI" w:cs="Times New Roman" w:hint="eastAsia"/>
          <w:sz w:val="22"/>
        </w:rPr>
        <w:t>歳で鹿角市の自宅で亡くなりました。</w:t>
      </w:r>
    </w:p>
    <w:p w:rsidR="00D043E7" w:rsidRPr="009C64D6" w:rsidRDefault="00D043E7" w:rsidP="00D043E7">
      <w:pPr>
        <w:adjustRightInd w:val="0"/>
        <w:snapToGrid w:val="0"/>
        <w:contextualSpacing/>
        <w:jc w:val="left"/>
        <w:rPr>
          <w:rFonts w:ascii="Meiryo UI" w:eastAsia="Meiryo UI" w:hAnsi="Meiryo UI" w:cs="Times New Roman"/>
          <w:b/>
          <w:bCs/>
          <w:sz w:val="22"/>
        </w:rPr>
      </w:pPr>
    </w:p>
    <w:p w:rsidR="00D043E7" w:rsidRPr="009C64D6" w:rsidRDefault="00D043E7" w:rsidP="00D043E7">
      <w:pPr>
        <w:adjustRightInd w:val="0"/>
        <w:snapToGrid w:val="0"/>
        <w:contextualSpacing/>
        <w:jc w:val="left"/>
        <w:rPr>
          <w:rFonts w:ascii="Meiryo UI" w:eastAsia="Meiryo UI" w:hAnsi="Meiryo UI" w:cs="Times New Roman"/>
          <w:b/>
          <w:bCs/>
          <w:sz w:val="22"/>
        </w:rPr>
      </w:pPr>
      <w:r w:rsidRPr="009C64D6">
        <w:rPr>
          <w:rFonts w:ascii="Meiryo UI" w:eastAsia="Meiryo UI" w:hAnsi="Meiryo UI" w:cs="Times New Roman"/>
          <w:b/>
          <w:bCs/>
          <w:sz w:val="22"/>
        </w:rPr>
        <w:t>十和田湖</w:t>
      </w:r>
      <w:r>
        <w:rPr>
          <w:rFonts w:ascii="Meiryo UI" w:eastAsia="Meiryo UI" w:hAnsi="Meiryo UI" w:cs="Times New Roman" w:hint="eastAsia"/>
          <w:b/>
          <w:bCs/>
          <w:sz w:val="22"/>
        </w:rPr>
        <w:t>と出会うまで</w:t>
      </w:r>
    </w:p>
    <w:p w:rsidR="00D043E7" w:rsidRPr="009C64D6" w:rsidRDefault="00D043E7" w:rsidP="00D043E7">
      <w:pPr>
        <w:adjustRightInd w:val="0"/>
        <w:snapToGrid w:val="0"/>
        <w:contextualSpacing/>
        <w:jc w:val="left"/>
        <w:rPr>
          <w:rFonts w:ascii="Meiryo UI" w:eastAsia="Meiryo UI" w:hAnsi="Meiryo UI" w:cs="Times New Roman"/>
          <w:b/>
          <w:bCs/>
          <w:sz w:val="22"/>
        </w:rPr>
      </w:pPr>
      <w:r w:rsidRPr="00850674">
        <w:rPr>
          <w:rFonts w:ascii="Meiryo UI" w:eastAsia="Meiryo UI" w:hAnsi="Meiryo UI" w:cs="Times New Roman" w:hint="eastAsia"/>
          <w:sz w:val="22"/>
        </w:rPr>
        <w:t>和井内貞行は、1858年2月15日、盛岡藩桜庭家の</w:t>
      </w:r>
      <w:r>
        <w:rPr>
          <w:rFonts w:ascii="Meiryo UI" w:eastAsia="Meiryo UI" w:hAnsi="Meiryo UI" w:cs="Times New Roman" w:hint="eastAsia"/>
          <w:sz w:val="22"/>
        </w:rPr>
        <w:t>家臣</w:t>
      </w:r>
      <w:r w:rsidRPr="00850674">
        <w:rPr>
          <w:rFonts w:ascii="Meiryo UI" w:eastAsia="Meiryo UI" w:hAnsi="Meiryo UI" w:cs="Times New Roman" w:hint="eastAsia"/>
          <w:sz w:val="22"/>
        </w:rPr>
        <w:t>として代々仕えた家系の長男として生まれました。勤勉な少年であった和井内は、17歳で村の学校の代用教員になりました。21歳で結婚し、24歳の時、十和田湖畔の十輪田鉱山に職を得ました。</w:t>
      </w:r>
    </w:p>
    <w:p w:rsidR="00D043E7" w:rsidRDefault="00D043E7" w:rsidP="00D043E7">
      <w:pPr>
        <w:adjustRightInd w:val="0"/>
        <w:snapToGrid w:val="0"/>
        <w:contextualSpacing/>
        <w:jc w:val="left"/>
        <w:rPr>
          <w:rFonts w:ascii="Meiryo UI" w:eastAsia="Meiryo UI" w:hAnsi="Meiryo UI" w:cs="Times New Roman"/>
          <w:b/>
          <w:bCs/>
          <w:sz w:val="22"/>
          <w:u w:val="single"/>
        </w:rPr>
      </w:pPr>
    </w:p>
    <w:p w:rsidR="00D043E7" w:rsidRPr="009C64D6" w:rsidRDefault="00D043E7" w:rsidP="00D043E7">
      <w:pPr>
        <w:adjustRightInd w:val="0"/>
        <w:snapToGrid w:val="0"/>
        <w:contextualSpacing/>
        <w:jc w:val="left"/>
        <w:rPr>
          <w:rFonts w:ascii="Meiryo UI" w:eastAsia="Meiryo UI" w:hAnsi="Meiryo UI" w:cs="Times New Roman"/>
          <w:b/>
          <w:bCs/>
          <w:sz w:val="22"/>
          <w:u w:val="single"/>
        </w:rPr>
      </w:pPr>
      <w:r w:rsidRPr="009C64D6">
        <w:rPr>
          <w:rFonts w:ascii="Meiryo UI" w:eastAsia="Meiryo UI" w:hAnsi="Meiryo UI" w:cs="Times New Roman"/>
          <w:b/>
          <w:bCs/>
          <w:sz w:val="22"/>
          <w:u w:val="single"/>
        </w:rPr>
        <w:t>[</w:t>
      </w:r>
      <w:r>
        <w:rPr>
          <w:rFonts w:ascii="Meiryo UI" w:eastAsia="Meiryo UI" w:hAnsi="Meiryo UI" w:cs="Times New Roman" w:hint="eastAsia"/>
          <w:b/>
          <w:bCs/>
          <w:sz w:val="22"/>
          <w:u w:val="single"/>
        </w:rPr>
        <w:t>写真</w:t>
      </w:r>
      <w:r w:rsidRPr="009C64D6">
        <w:rPr>
          <w:rFonts w:ascii="Meiryo UI" w:eastAsia="Meiryo UI" w:hAnsi="Meiryo UI" w:cs="Times New Roman"/>
          <w:b/>
          <w:bCs/>
          <w:sz w:val="22"/>
          <w:u w:val="single"/>
        </w:rPr>
        <w:t>]</w:t>
      </w:r>
    </w:p>
    <w:p w:rsidR="00D043E7" w:rsidRPr="009C64D6" w:rsidRDefault="00D043E7" w:rsidP="00D043E7">
      <w:pPr>
        <w:adjustRightInd w:val="0"/>
        <w:snapToGrid w:val="0"/>
        <w:contextualSpacing/>
        <w:jc w:val="left"/>
        <w:rPr>
          <w:rFonts w:ascii="Meiryo UI" w:eastAsia="Meiryo UI" w:hAnsi="Meiryo UI" w:cs="Times New Roman"/>
          <w:sz w:val="22"/>
        </w:rPr>
      </w:pPr>
      <w:r w:rsidRPr="009C64D6">
        <w:rPr>
          <w:rFonts w:ascii="Meiryo UI" w:eastAsia="Meiryo UI" w:hAnsi="Meiryo UI" w:cs="Times New Roman"/>
          <w:sz w:val="22"/>
        </w:rPr>
        <w:t xml:space="preserve">和井内貞行 </w:t>
      </w:r>
    </w:p>
    <w:p w:rsidR="00D043E7" w:rsidRPr="009C64D6" w:rsidRDefault="00D043E7" w:rsidP="00D043E7">
      <w:pPr>
        <w:adjustRightInd w:val="0"/>
        <w:snapToGrid w:val="0"/>
        <w:contextualSpacing/>
        <w:jc w:val="left"/>
        <w:rPr>
          <w:rFonts w:ascii="Meiryo UI" w:eastAsia="Meiryo UI" w:hAnsi="Meiryo UI" w:cs="Times New Roman"/>
          <w:sz w:val="22"/>
        </w:rPr>
      </w:pPr>
      <w:r>
        <w:rPr>
          <w:rFonts w:ascii="Meiryo UI" w:eastAsia="Meiryo UI" w:hAnsi="Meiryo UI" w:cs="Times New Roman" w:hint="eastAsia"/>
          <w:sz w:val="22"/>
        </w:rPr>
        <w:t>現在の</w:t>
      </w:r>
      <w:r w:rsidRPr="000622EB">
        <w:rPr>
          <w:rFonts w:ascii="Meiryo UI" w:eastAsia="Meiryo UI" w:hAnsi="Meiryo UI" w:cs="Times New Roman" w:hint="eastAsia"/>
          <w:sz w:val="22"/>
        </w:rPr>
        <w:t>鹿角市</w:t>
      </w:r>
      <w:r>
        <w:rPr>
          <w:rFonts w:ascii="Meiryo UI" w:eastAsia="Meiryo UI" w:hAnsi="Meiryo UI" w:cs="Times New Roman" w:hint="eastAsia"/>
          <w:sz w:val="22"/>
        </w:rPr>
        <w:t>（旧毛馬内村）にある和井内邸跡</w:t>
      </w:r>
    </w:p>
    <w:p w:rsidR="00D043E7" w:rsidRPr="009C64D6" w:rsidRDefault="00D043E7" w:rsidP="00D043E7">
      <w:pPr>
        <w:adjustRightInd w:val="0"/>
        <w:snapToGrid w:val="0"/>
        <w:contextualSpacing/>
        <w:jc w:val="left"/>
        <w:rPr>
          <w:rFonts w:ascii="Meiryo UI" w:eastAsia="Meiryo UI" w:hAnsi="Meiryo UI" w:cs="Times New Roman"/>
          <w:sz w:val="22"/>
        </w:rPr>
      </w:pPr>
      <w:r>
        <w:rPr>
          <w:rFonts w:ascii="Meiryo UI" w:eastAsia="Meiryo UI" w:hAnsi="Meiryo UI" w:cs="Times New Roman" w:hint="eastAsia"/>
          <w:sz w:val="22"/>
        </w:rPr>
        <w:t>代用教員時代の和井内</w:t>
      </w:r>
    </w:p>
    <w:p w:rsidR="00D043E7" w:rsidRPr="009C64D6" w:rsidRDefault="00D043E7" w:rsidP="00D043E7">
      <w:pPr>
        <w:adjustRightInd w:val="0"/>
        <w:snapToGrid w:val="0"/>
        <w:contextualSpacing/>
        <w:jc w:val="left"/>
        <w:rPr>
          <w:rFonts w:ascii="Meiryo UI" w:eastAsia="Meiryo UI" w:hAnsi="Meiryo UI" w:cs="Times New Roman"/>
          <w:sz w:val="22"/>
        </w:rPr>
      </w:pPr>
      <w:r>
        <w:rPr>
          <w:rFonts w:ascii="Meiryo UI" w:eastAsia="Meiryo UI" w:hAnsi="Meiryo UI" w:cs="Times New Roman" w:hint="eastAsia"/>
          <w:sz w:val="22"/>
        </w:rPr>
        <w:t>1884年当時の</w:t>
      </w:r>
      <w:r w:rsidRPr="00850674">
        <w:rPr>
          <w:rFonts w:ascii="Meiryo UI" w:eastAsia="Meiryo UI" w:hAnsi="Meiryo UI" w:cs="Times New Roman" w:hint="eastAsia"/>
          <w:sz w:val="22"/>
        </w:rPr>
        <w:t>十輪田鉱山</w:t>
      </w:r>
      <w:r>
        <w:rPr>
          <w:rFonts w:ascii="Meiryo UI" w:eastAsia="Meiryo UI" w:hAnsi="Meiryo UI" w:cs="Times New Roman" w:hint="eastAsia"/>
          <w:sz w:val="22"/>
        </w:rPr>
        <w:t>労働者</w:t>
      </w:r>
    </w:p>
    <w:p w:rsidR="00D043E7" w:rsidRPr="004412AA" w:rsidRDefault="00D043E7" w:rsidP="00D043E7">
      <w:pPr>
        <w:tabs>
          <w:tab w:val="left" w:pos="936"/>
        </w:tabs>
        <w:spacing w:line="0" w:lineRule="atLeast"/>
        <w:jc w:val="left"/>
        <w:rPr>
          <w:rFonts w:ascii="Times New Roman" w:eastAsia="Meiryo UI" w:hAnsi="Times New Roman" w:cs="Times New Roman"/>
          <w:sz w:val="24"/>
          <w:szCs w:val="24"/>
        </w:rPr>
      </w:pPr>
    </w:p>
    <w:p w:rsidR="00D043E7" w:rsidRPr="00977768" w:rsidRDefault="00D043E7" w:rsidP="00D043E7">
      <w:pPr>
        <w:tabs>
          <w:tab w:val="left" w:pos="936"/>
        </w:tabs>
        <w:spacing w:line="0" w:lineRule="atLeast"/>
        <w:jc w:val="left"/>
        <w:rPr>
          <w:rFonts w:ascii="Times New Roman" w:eastAsia="Meiryo UI" w:hAnsi="Times New Roman" w:cs="Times New Roman"/>
          <w:sz w:val="24"/>
          <w:szCs w:val="24"/>
        </w:rPr>
      </w:pPr>
    </w:p>
    <w:p w:rsidR="00D043E7" w:rsidRDefault="00D043E7" w:rsidP="00D043E7">
      <w:pPr>
        <w:tabs>
          <w:tab w:val="left" w:pos="936"/>
        </w:tabs>
        <w:spacing w:line="0" w:lineRule="atLeast"/>
        <w:jc w:val="left"/>
        <w:rPr>
          <w:rFonts w:ascii="Times New Roman" w:eastAsia="Meiryo UI" w:hAnsi="Times New Roman" w:cs="Times New Roman"/>
          <w:sz w:val="24"/>
          <w:szCs w:val="24"/>
        </w:rPr>
      </w:pPr>
    </w:p>
    <w:p w:rsidR="00D043E7" w:rsidRPr="00977768" w:rsidRDefault="00D043E7" w:rsidP="00D043E7">
      <w:pPr>
        <w:jc w:val="left"/>
        <w:rPr>
          <w:rFonts w:ascii="Times New Roman" w:eastAsia="Meiryo UI" w:hAnsi="Times New Roman" w:cs="Times New Roman"/>
          <w:color w:val="000000"/>
          <w:kern w:val="0"/>
          <w:sz w:val="24"/>
          <w:szCs w:val="24"/>
        </w:rPr>
      </w:pPr>
      <w:r w:rsidRPr="00977768">
        <w:rPr>
          <w:rFonts w:ascii="Times New Roman" w:eastAsia="Meiryo UI" w:hAnsi="Times New Roman" w:cs="Times New Roman"/>
          <w:color w:val="000000"/>
          <w:kern w:val="0"/>
          <w:sz w:val="24"/>
          <w:szCs w:val="24"/>
        </w:rPr>
        <w:t>パネル２枚目「</w:t>
      </w:r>
      <w:r w:rsidRPr="00977768">
        <w:rPr>
          <w:rFonts w:ascii="Times New Roman" w:eastAsia="Meiryo UI" w:hAnsi="Times New Roman" w:cs="Times New Roman"/>
          <w:color w:val="000000"/>
          <w:kern w:val="0"/>
          <w:sz w:val="24"/>
          <w:szCs w:val="24"/>
        </w:rPr>
        <w:t>2.</w:t>
      </w:r>
      <w:r w:rsidRPr="00977768">
        <w:rPr>
          <w:rFonts w:ascii="Times New Roman" w:eastAsia="Meiryo UI" w:hAnsi="Times New Roman" w:cs="Times New Roman"/>
          <w:color w:val="000000"/>
          <w:kern w:val="0"/>
          <w:sz w:val="24"/>
          <w:szCs w:val="24"/>
        </w:rPr>
        <w:t xml:space="preserve">　養魚に捧げた人生　ヒメマス回帰までの</w:t>
      </w:r>
      <w:r w:rsidRPr="00977768">
        <w:rPr>
          <w:rFonts w:ascii="Times New Roman" w:eastAsia="Meiryo UI" w:hAnsi="Times New Roman" w:cs="Times New Roman"/>
          <w:color w:val="000000"/>
          <w:kern w:val="0"/>
          <w:sz w:val="24"/>
          <w:szCs w:val="24"/>
        </w:rPr>
        <w:t>22</w:t>
      </w:r>
      <w:r w:rsidRPr="00977768">
        <w:rPr>
          <w:rFonts w:ascii="Times New Roman" w:eastAsia="Meiryo UI" w:hAnsi="Times New Roman" w:cs="Times New Roman"/>
          <w:color w:val="000000"/>
          <w:kern w:val="0"/>
          <w:sz w:val="24"/>
          <w:szCs w:val="24"/>
        </w:rPr>
        <w:t>年」</w:t>
      </w:r>
      <w:r w:rsidRPr="00977768">
        <w:rPr>
          <w:rFonts w:ascii="Lantinghei TC Heavy" w:eastAsia="Meiryo UI" w:hAnsi="Lantinghei TC Heavy" w:cs="Lantinghei TC Heavy"/>
          <w:color w:val="000000"/>
          <w:kern w:val="0"/>
          <w:sz w:val="24"/>
          <w:szCs w:val="24"/>
        </w:rPr>
        <w:t>①</w:t>
      </w:r>
    </w:p>
    <w:p w:rsidR="00D043E7" w:rsidRPr="00977768" w:rsidRDefault="00D043E7" w:rsidP="00D043E7">
      <w:pPr>
        <w:tabs>
          <w:tab w:val="left" w:pos="936"/>
        </w:tabs>
        <w:spacing w:line="0" w:lineRule="atLeast"/>
        <w:jc w:val="left"/>
        <w:rPr>
          <w:rFonts w:ascii="Times New Roman" w:eastAsia="Meiryo UI" w:hAnsi="Times New Roman" w:cs="Times New Roman"/>
          <w:b/>
          <w:sz w:val="24"/>
          <w:szCs w:val="24"/>
        </w:rPr>
      </w:pPr>
      <w:r w:rsidRPr="00977768">
        <w:rPr>
          <w:rFonts w:ascii="Times New Roman" w:eastAsia="Meiryo UI" w:hAnsi="Times New Roman" w:cs="Times New Roman"/>
          <w:b/>
          <w:sz w:val="24"/>
          <w:szCs w:val="24"/>
        </w:rPr>
        <w:t>・十和田湖に魚を。努力と苦悩の長い道のり（養魚に取り組んだ経緯と、一筋縄で進まなかった成功までの道）</w:t>
      </w:r>
    </w:p>
    <w:p w:rsidR="00D043E7" w:rsidRPr="00977768" w:rsidRDefault="00D043E7" w:rsidP="00D043E7">
      <w:pPr>
        <w:tabs>
          <w:tab w:val="left" w:pos="936"/>
        </w:tabs>
        <w:spacing w:line="0" w:lineRule="atLeast"/>
        <w:jc w:val="left"/>
        <w:rPr>
          <w:rFonts w:ascii="Times New Roman" w:eastAsia="Meiryo UI" w:hAnsi="Times New Roman" w:cs="Times New Roman"/>
          <w:b/>
          <w:sz w:val="24"/>
          <w:szCs w:val="24"/>
        </w:rPr>
      </w:pPr>
      <w:r w:rsidRPr="00977768">
        <w:rPr>
          <w:rFonts w:ascii="Times New Roman" w:eastAsia="Meiryo UI" w:hAnsi="Times New Roman" w:cs="Times New Roman"/>
          <w:b/>
          <w:sz w:val="24"/>
          <w:szCs w:val="24"/>
        </w:rPr>
        <w:t>・ヒメマスとの出会い（成功への転機）</w:t>
      </w:r>
    </w:p>
    <w:p w:rsidR="00D043E7" w:rsidRPr="00977768" w:rsidRDefault="00D043E7" w:rsidP="00D043E7">
      <w:pPr>
        <w:tabs>
          <w:tab w:val="left" w:pos="936"/>
        </w:tabs>
        <w:spacing w:line="0" w:lineRule="atLeast"/>
        <w:jc w:val="left"/>
        <w:rPr>
          <w:rFonts w:ascii="Times New Roman" w:eastAsia="Meiryo UI" w:hAnsi="Times New Roman" w:cs="Times New Roman"/>
          <w:b/>
          <w:sz w:val="24"/>
          <w:szCs w:val="24"/>
        </w:rPr>
      </w:pPr>
      <w:r w:rsidRPr="00977768">
        <w:rPr>
          <w:rFonts w:ascii="Times New Roman" w:eastAsia="Meiryo UI" w:hAnsi="Times New Roman" w:cs="Times New Roman"/>
          <w:b/>
          <w:sz w:val="24"/>
          <w:szCs w:val="24"/>
        </w:rPr>
        <w:t>・十和田ヒメマスの奇跡（ヒメマスの養魚成功）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Lantinghei TC Heavy">
    <w:altName w:val="Microsoft JhengHei"/>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43E7"/>
    <w:rsid w:val="00444234"/>
    <w:rsid w:val="00C42597"/>
    <w:rsid w:val="00D04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09DD7F-3A24-4447-BE6F-8588B804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2023-07-11T05:40:00Z</dcterms:modified>
</cp:coreProperties>
</file>