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64915" w:rsidRPr="001E6D40" w:rsidRDefault="00164915" w:rsidP="00164915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b/>
          <w:sz w:val="22"/>
        </w:rPr>
      </w:pPr>
      <w:r w:rsidRPr="00D97055">
        <w:rPr>
          <w:rFonts w:ascii="Meiryo UI" w:eastAsia="Meiryo UI" w:hAnsi="Meiryo UI" w:cs="ＭＳ ゴシック" w:hint="eastAsia"/>
          <w:b/>
          <w:sz w:val="22"/>
        </w:rPr>
        <w:t>菊池渓谷に生息する昆虫類</w:t>
      </w:r>
    </w:p>
    <w:p w:rsidR="00164915" w:rsidRDefault="00164915" w:rsidP="00164915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/>
    </w:p>
    <w:p w:rsidR="00164915" w:rsidRPr="00997343" w:rsidRDefault="00164915" w:rsidP="00164915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997343">
        <w:rPr>
          <w:rFonts w:ascii="Meiryo UI" w:eastAsia="Meiryo UI" w:hAnsi="Meiryo UI" w:cs="ＭＳ ゴシック" w:hint="eastAsia"/>
          <w:sz w:val="22"/>
        </w:rPr>
        <w:t xml:space="preserve">菊池渓谷は多様な植物と豊富な水源に恵まれているため、さまざまな昆虫が生息する環境となっている。1000種以上が生息するといわれる渓谷の中でも、川沿いの遊歩道で比較的容易に観察できるのは次のようなものだ。 </w:t>
      </w:r>
    </w:p>
    <w:p w:rsidR="00164915" w:rsidRPr="00997343" w:rsidRDefault="00164915" w:rsidP="00164915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>
        <w:rPr>
          <w:rFonts w:ascii="Meiryo UI" w:eastAsia="Meiryo UI" w:hAnsi="Meiryo UI" w:cs="ＭＳ ゴシック"/>
          <w:sz w:val="22"/>
        </w:rPr>
        <w:tab/>
      </w:r>
      <w:r w:rsidRPr="00705D7C">
        <w:rPr>
          <w:rFonts w:ascii="Meiryo UI" w:eastAsia="Meiryo UI" w:hAnsi="Meiryo UI" w:cs="ＭＳ ゴシック" w:hint="eastAsia"/>
          <w:b/>
          <w:sz w:val="22"/>
        </w:rPr>
        <w:t>スギタニルリシジミ</w:t>
      </w:r>
      <w:r w:rsidRPr="00997343">
        <w:rPr>
          <w:rFonts w:ascii="Meiryo UI" w:eastAsia="Meiryo UI" w:hAnsi="Meiryo UI" w:cs="ＭＳ ゴシック" w:hint="eastAsia"/>
          <w:sz w:val="22"/>
        </w:rPr>
        <w:t>（Celastrina sugitanii）は、3月から5月にかけて川沿いの水たまりの周辺で見られる小さなチョウだ。翅の表は紺色、裏は白っぽい灰色に小さな黒い点々がある。</w:t>
      </w:r>
    </w:p>
    <w:p w:rsidR="00164915" w:rsidRPr="00997343" w:rsidRDefault="00164915" w:rsidP="00164915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>
        <w:rPr>
          <w:rFonts w:ascii="Meiryo UI" w:eastAsia="Meiryo UI" w:hAnsi="Meiryo UI" w:cs="ＭＳ ゴシック"/>
          <w:sz w:val="22"/>
        </w:rPr>
        <w:tab/>
      </w:r>
      <w:r w:rsidRPr="00997343">
        <w:rPr>
          <w:rFonts w:ascii="Meiryo UI" w:eastAsia="Meiryo UI" w:hAnsi="Meiryo UI" w:cs="ＭＳ ゴシック" w:hint="eastAsia"/>
          <w:sz w:val="22"/>
        </w:rPr>
        <w:t>5月から7月にかけては、渓谷の花々に誘われて、</w:t>
      </w:r>
      <w:r w:rsidRPr="00705D7C">
        <w:rPr>
          <w:rFonts w:ascii="Meiryo UI" w:eastAsia="Meiryo UI" w:hAnsi="Meiryo UI" w:cs="ＭＳ ゴシック" w:hint="eastAsia"/>
          <w:b/>
          <w:sz w:val="22"/>
        </w:rPr>
        <w:t>トラフシジミ</w:t>
      </w:r>
      <w:r w:rsidRPr="00997343">
        <w:rPr>
          <w:rFonts w:ascii="Meiryo UI" w:eastAsia="Meiryo UI" w:hAnsi="Meiryo UI" w:cs="ＭＳ ゴシック" w:hint="eastAsia"/>
          <w:sz w:val="22"/>
        </w:rPr>
        <w:t>（翅の表は濃紺、裏は白と茶の縞模様にオレンジと黒の虎模様）、</w:t>
      </w:r>
      <w:r w:rsidRPr="00705D7C">
        <w:rPr>
          <w:rFonts w:ascii="Meiryo UI" w:eastAsia="Meiryo UI" w:hAnsi="Meiryo UI" w:cs="ＭＳ ゴシック" w:hint="eastAsia"/>
          <w:b/>
          <w:sz w:val="22"/>
        </w:rPr>
        <w:t>イチモンジチョウ</w:t>
      </w:r>
      <w:r w:rsidRPr="00997343">
        <w:rPr>
          <w:rFonts w:ascii="Meiryo UI" w:eastAsia="Meiryo UI" w:hAnsi="Meiryo UI" w:cs="ＭＳ ゴシック" w:hint="eastAsia"/>
          <w:sz w:val="22"/>
        </w:rPr>
        <w:t>（翅の濃紺に白帯）などが飛び交う。</w:t>
      </w:r>
    </w:p>
    <w:p w:rsidR="00164915" w:rsidRPr="00997343" w:rsidRDefault="00164915" w:rsidP="00164915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>
        <w:rPr>
          <w:rFonts w:ascii="Meiryo UI" w:eastAsia="Meiryo UI" w:hAnsi="Meiryo UI" w:cs="ＭＳ ゴシック"/>
          <w:sz w:val="22"/>
        </w:rPr>
        <w:tab/>
      </w:r>
      <w:r w:rsidRPr="00997343">
        <w:rPr>
          <w:rFonts w:ascii="Meiryo UI" w:eastAsia="Meiryo UI" w:hAnsi="Meiryo UI" w:cs="ＭＳ ゴシック" w:hint="eastAsia"/>
          <w:sz w:val="22"/>
        </w:rPr>
        <w:t>また、4月から7月頃にかけては、数種類のトンボが瀬の上を飛び、水生昆虫を捕食している姿が見られる。体長5cmほどの</w:t>
      </w:r>
      <w:r w:rsidRPr="00705D7C">
        <w:rPr>
          <w:rFonts w:ascii="Meiryo UI" w:eastAsia="Meiryo UI" w:hAnsi="Meiryo UI" w:cs="ＭＳ ゴシック" w:hint="eastAsia"/>
          <w:b/>
          <w:sz w:val="22"/>
        </w:rPr>
        <w:t>カワトンボ</w:t>
      </w:r>
      <w:r>
        <w:rPr>
          <w:rFonts w:ascii="Meiryo UI" w:eastAsia="Meiryo UI" w:hAnsi="Meiryo UI" w:cs="ＭＳ ゴシック" w:hint="eastAsia"/>
          <w:sz w:val="22"/>
        </w:rPr>
        <w:t>（</w:t>
      </w:r>
      <w:r>
        <w:rPr>
          <w:rFonts w:ascii="Meiryo UI" w:eastAsia="Meiryo UI" w:hAnsi="Meiryo UI" w:cs="ＭＳ ゴシック"/>
          <w:sz w:val="22"/>
        </w:rPr>
        <w:t>Mnais pruinosa</w:t>
      </w:r>
      <w:r>
        <w:rPr>
          <w:rFonts w:ascii="Meiryo UI" w:eastAsia="Meiryo UI" w:hAnsi="Meiryo UI" w:cs="ＭＳ ゴシック" w:hint="eastAsia"/>
          <w:sz w:val="22"/>
        </w:rPr>
        <w:t>）</w:t>
      </w:r>
      <w:r w:rsidRPr="00997343">
        <w:rPr>
          <w:rFonts w:ascii="Meiryo UI" w:eastAsia="Meiryo UI" w:hAnsi="Meiryo UI" w:cs="ＭＳ ゴシック" w:hint="eastAsia"/>
          <w:sz w:val="22"/>
        </w:rPr>
        <w:t>は、エメラルドグリーンの体に鮮やかなオレンジ色からわずかに見える程度のグレーまでさまざまな色の翅を持ち、</w:t>
      </w:r>
      <w:r w:rsidRPr="00705D7C">
        <w:rPr>
          <w:rFonts w:ascii="Meiryo UI" w:eastAsia="Meiryo UI" w:hAnsi="Meiryo UI" w:cs="ＭＳ ゴシック" w:hint="eastAsia"/>
          <w:b/>
          <w:sz w:val="22"/>
        </w:rPr>
        <w:t>ニホンカワトンボ</w:t>
      </w:r>
      <w:r>
        <w:rPr>
          <w:rFonts w:ascii="Meiryo UI" w:eastAsia="Meiryo UI" w:hAnsi="Meiryo UI" w:cs="ＭＳ ゴシック" w:hint="eastAsia"/>
          <w:sz w:val="22"/>
        </w:rPr>
        <w:t>（</w:t>
      </w:r>
      <w:r>
        <w:rPr>
          <w:rFonts w:ascii="Meiryo UI" w:eastAsia="Meiryo UI" w:hAnsi="Meiryo UI" w:cs="ＭＳ ゴシック"/>
          <w:sz w:val="22"/>
        </w:rPr>
        <w:t>Mnais costalis</w:t>
      </w:r>
      <w:r>
        <w:rPr>
          <w:rFonts w:ascii="Meiryo UI" w:eastAsia="Meiryo UI" w:hAnsi="Meiryo UI" w:cs="ＭＳ ゴシック" w:hint="eastAsia"/>
          <w:sz w:val="22"/>
        </w:rPr>
        <w:t>）</w:t>
      </w:r>
      <w:r w:rsidRPr="00997343">
        <w:rPr>
          <w:rFonts w:ascii="Meiryo UI" w:eastAsia="Meiryo UI" w:hAnsi="Meiryo UI" w:cs="ＭＳ ゴシック" w:hint="eastAsia"/>
          <w:sz w:val="22"/>
        </w:rPr>
        <w:t>はメタリックブルーの体にやや暗めのオレンジ色の翅を持つ。</w:t>
      </w:r>
    </w:p>
    <w:p w:rsidR="00164915" w:rsidRDefault="00164915" w:rsidP="00164915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>
        <w:rPr>
          <w:rFonts w:ascii="Meiryo UI" w:eastAsia="Meiryo UI" w:hAnsi="Meiryo UI" w:cs="ＭＳ ゴシック"/>
          <w:sz w:val="22"/>
        </w:rPr>
        <w:tab/>
      </w:r>
      <w:r w:rsidRPr="00997343">
        <w:rPr>
          <w:rFonts w:ascii="Meiryo UI" w:eastAsia="Meiryo UI" w:hAnsi="Meiryo UI" w:cs="ＭＳ ゴシック" w:hint="eastAsia"/>
          <w:sz w:val="22"/>
        </w:rPr>
        <w:t>夏の終わりの水たまりや小さな川辺の淵には、</w:t>
      </w:r>
      <w:r w:rsidRPr="00705D7C">
        <w:rPr>
          <w:rFonts w:ascii="Meiryo UI" w:eastAsia="Meiryo UI" w:hAnsi="Meiryo UI" w:cs="ＭＳ ゴシック" w:hint="eastAsia"/>
          <w:b/>
          <w:sz w:val="22"/>
        </w:rPr>
        <w:t>ミヤマカラスアゲハ</w:t>
      </w:r>
      <w:r w:rsidRPr="00997343">
        <w:rPr>
          <w:rFonts w:ascii="Meiryo UI" w:eastAsia="Meiryo UI" w:hAnsi="Meiryo UI" w:cs="ＭＳ ゴシック" w:hint="eastAsia"/>
          <w:sz w:val="22"/>
        </w:rPr>
        <w:t>という、翅を広げると12cmほどの大きな蝶がいる。翅の表側は黒く、青や緑の虹色の鱗粉で覆われている。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4915"/>
    <w:rsid w:val="00164915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9F19E66-21C3-4CE5-A775-D68B6A438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495</Characters>
  <Application>Microsoft Office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2023-07-11T05:53:00Z</dcterms:created>
  <dcterms:modified xsi:type="dcterms:W3CDTF">2023-07-11T05:53:00Z</dcterms:modified>
</cp:coreProperties>
</file>