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90D" w:rsidRPr="001E6D40" w:rsidRDefault="003F590D" w:rsidP="003F590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0528EE">
        <w:rPr>
          <w:rFonts w:ascii="Meiryo UI" w:eastAsia="Meiryo UI" w:hAnsi="Meiryo UI" w:cs="ＭＳ ゴシック" w:hint="eastAsia"/>
          <w:b/>
          <w:sz w:val="22"/>
        </w:rPr>
        <w:t>菊池渓谷に生息する魚類</w:t>
      </w:r>
    </w:p>
    <w:p w:rsidR="003F590D" w:rsidRDefault="003F590D" w:rsidP="003F590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3F590D" w:rsidRPr="008C1C95" w:rsidRDefault="003F590D" w:rsidP="003F590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8C1C95">
        <w:rPr>
          <w:rFonts w:ascii="Meiryo UI" w:eastAsia="Meiryo UI" w:hAnsi="Meiryo UI" w:cs="ＭＳ ゴシック" w:hint="eastAsia"/>
          <w:sz w:val="22"/>
        </w:rPr>
        <w:t>菊池渓谷の冷たく澄んだ水は、2種類の魚にとって生息域となっている。</w:t>
      </w:r>
      <w:r w:rsidRPr="008C1C95">
        <w:rPr>
          <w:rFonts w:ascii="Meiryo UI" w:eastAsia="Meiryo UI" w:hAnsi="Meiryo UI" w:cs="ＭＳ ゴシック" w:hint="eastAsia"/>
          <w:b/>
          <w:sz w:val="22"/>
        </w:rPr>
        <w:t>ヤマメ</w:t>
      </w:r>
      <w:r w:rsidRPr="008C1C95">
        <w:rPr>
          <w:rFonts w:ascii="Meiryo UI" w:eastAsia="Meiryo UI" w:hAnsi="Meiryo UI" w:cs="ＭＳ ゴシック" w:hint="eastAsia"/>
          <w:sz w:val="22"/>
        </w:rPr>
        <w:t>は泳ぎが速く、体長35cmにもなるサクラマスの陸封型である。警戒心が強くて内気な性格だが、釣り禁止の渓谷の淵をのんびりと泳ぐ姿が見られる。</w:t>
      </w:r>
    </w:p>
    <w:p w:rsidR="003F590D" w:rsidRPr="008C1C95" w:rsidRDefault="003F590D" w:rsidP="003F590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8C1C95">
        <w:rPr>
          <w:rFonts w:ascii="Meiryo UI" w:eastAsia="Meiryo UI" w:hAnsi="Meiryo UI" w:cs="ＭＳ ゴシック"/>
          <w:sz w:val="22"/>
        </w:rPr>
        <w:t xml:space="preserve"> </w:t>
      </w:r>
    </w:p>
    <w:p w:rsidR="003F590D" w:rsidRPr="008C1C95" w:rsidRDefault="003F590D" w:rsidP="003F590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>1950</w:t>
      </w:r>
      <w:r>
        <w:rPr>
          <w:rFonts w:ascii="Meiryo UI" w:eastAsia="Meiryo UI" w:hAnsi="Meiryo UI" w:cs="ＭＳ ゴシック" w:hint="eastAsia"/>
          <w:sz w:val="22"/>
        </w:rPr>
        <w:t>年代</w:t>
      </w:r>
      <w:r w:rsidRPr="008C1C95">
        <w:rPr>
          <w:rFonts w:ascii="Meiryo UI" w:eastAsia="Meiryo UI" w:hAnsi="Meiryo UI" w:cs="ＭＳ ゴシック" w:hint="eastAsia"/>
          <w:sz w:val="22"/>
        </w:rPr>
        <w:t>からの工業化による菊池川の環境変化で、一時は上流域から姿を消したが、ここ数十年の放流努力が実り、現在は天然孵化が可能な個体群とされている。ヤマメが産卵するのは、渓谷の長い方の遊歩道の先にある広河原が知られており、目撃例もこのあたりに多い。菊池渓谷周辺の飲食店ではヤマメの塩焼きが食べられるが、その魚は近くの養殖場から仕入れている。</w:t>
      </w:r>
    </w:p>
    <w:p w:rsidR="003F590D" w:rsidRPr="008C1C95" w:rsidRDefault="003F590D" w:rsidP="003F590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8C1C95">
        <w:rPr>
          <w:rFonts w:ascii="Meiryo UI" w:eastAsia="Meiryo UI" w:hAnsi="Meiryo UI" w:cs="ＭＳ ゴシック"/>
          <w:sz w:val="22"/>
        </w:rPr>
        <w:t xml:space="preserve"> </w:t>
      </w:r>
    </w:p>
    <w:p w:rsidR="003F590D" w:rsidRDefault="003F590D" w:rsidP="003F590D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8C1C95">
        <w:rPr>
          <w:rFonts w:ascii="Meiryo UI" w:eastAsia="Meiryo UI" w:hAnsi="Meiryo UI" w:cs="ＭＳ ゴシック" w:hint="eastAsia"/>
          <w:sz w:val="22"/>
        </w:rPr>
        <w:t>ヤマメに比べ、</w:t>
      </w:r>
      <w:r w:rsidRPr="008C1C95">
        <w:rPr>
          <w:rFonts w:ascii="Meiryo UI" w:eastAsia="Meiryo UI" w:hAnsi="Meiryo UI" w:cs="ＭＳ ゴシック" w:hint="eastAsia"/>
          <w:b/>
          <w:sz w:val="22"/>
        </w:rPr>
        <w:t>タカハヤ</w:t>
      </w:r>
      <w:r w:rsidRPr="008C1C95">
        <w:rPr>
          <w:rFonts w:ascii="Meiryo UI" w:eastAsia="Meiryo UI" w:hAnsi="Meiryo UI" w:cs="ＭＳ ゴシック" w:hint="eastAsia"/>
          <w:sz w:val="22"/>
        </w:rPr>
        <w:t>はかなり小型で、渓谷ではやや多く見られる。緑がかった金色で腹部が白く、体長は10センチほどで、西日本の冷たい川の上流域に生息する。山間部では昔から日常食として食べられてきたが、特に美味しいとは思われていない。ヤマメと同様、菊池渓谷では広河原が最もよく観察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90D"/>
    <w:rsid w:val="003F590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FFB3E-4AAC-4BDE-AE4A-3ED13086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2023-07-11T05:53:00Z</dcterms:created>
  <dcterms:modified xsi:type="dcterms:W3CDTF">2023-07-11T05:53:00Z</dcterms:modified>
</cp:coreProperties>
</file>