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FAE" w:rsidRPr="001E6D40" w:rsidRDefault="00FC2FAE" w:rsidP="00FC2FA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7D2F59">
        <w:rPr>
          <w:rFonts w:ascii="Meiryo UI" w:eastAsia="Meiryo UI" w:hAnsi="Meiryo UI" w:cs="ＭＳ ゴシック" w:hint="eastAsia"/>
          <w:b/>
          <w:sz w:val="22"/>
        </w:rPr>
        <w:t>菊池川流域の古代区画割</w:t>
      </w:r>
    </w:p>
    <w:p w:rsidR="00FC2FAE" w:rsidRDefault="00FC2FAE" w:rsidP="00FC2FA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FC2FAE" w:rsidRPr="007D2F59" w:rsidRDefault="00FC2FAE" w:rsidP="00FC2FA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D2F59">
        <w:rPr>
          <w:rFonts w:ascii="Meiryo UI" w:eastAsia="Meiryo UI" w:hAnsi="Meiryo UI" w:cs="ＭＳ ゴシック" w:hint="eastAsia"/>
          <w:sz w:val="22"/>
        </w:rPr>
        <w:t>菊池川周辺の米作りは、2,000年</w:t>
      </w:r>
      <w:r>
        <w:rPr>
          <w:rFonts w:ascii="Meiryo UI" w:eastAsia="Meiryo UI" w:hAnsi="Meiryo UI" w:cs="ＭＳ ゴシック" w:hint="eastAsia"/>
          <w:sz w:val="22"/>
        </w:rPr>
        <w:t>以上</w:t>
      </w:r>
      <w:r w:rsidRPr="007D2F59">
        <w:rPr>
          <w:rFonts w:ascii="Meiryo UI" w:eastAsia="Meiryo UI" w:hAnsi="Meiryo UI" w:cs="ＭＳ ゴシック" w:hint="eastAsia"/>
          <w:sz w:val="22"/>
        </w:rPr>
        <w:t>前に広大な平野に点在する小さな水田で始まった。この分散型農業は、8世紀に中央政権が新しい土地区画割を導入するまで続けられた。新しい制度では、農地を一定のマス目に分割することで、農民への配分、使用権の管理、土地税の徴収を容易にした。また、均等な区画は、秩序ある灌漑による生産性の向上も目的としていた。畝や溝を利用して、田畑を一辺109メートルの「町」と呼ばれる約1ヘクタールの区画に分割した。</w:t>
      </w:r>
    </w:p>
    <w:p w:rsidR="00FC2FAE" w:rsidRPr="007D2F59" w:rsidRDefault="00FC2FAE" w:rsidP="00FC2FA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D2F59">
        <w:rPr>
          <w:rFonts w:ascii="Meiryo UI" w:eastAsia="Meiryo UI" w:hAnsi="Meiryo UI" w:cs="ＭＳ ゴシック"/>
          <w:sz w:val="22"/>
        </w:rPr>
        <w:t xml:space="preserve"> </w:t>
      </w:r>
    </w:p>
    <w:p w:rsidR="00FC2FAE" w:rsidRDefault="00FC2FAE" w:rsidP="00FC2FA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D2F59">
        <w:rPr>
          <w:rFonts w:ascii="Meiryo UI" w:eastAsia="Meiryo UI" w:hAnsi="Meiryo UI" w:cs="ＭＳ ゴシック" w:hint="eastAsia"/>
          <w:sz w:val="22"/>
        </w:rPr>
        <w:t>菊池川流域には、8世紀の官僚たちが作った地割がそのまま残っている場所もあり、上空から見るとはっきりと区別できる。飛行機の窓から、あるいは鞠智城跡の展望台から見ると、碁盤の目のように整然とした農地が広がっているのがわか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FAE"/>
    <w:rsid w:val="00444234"/>
    <w:rsid w:val="00C42597"/>
    <w:rsid w:val="00F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5C18B-673B-4BFF-A025-9D650AA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2023-07-11T05:54:00Z</dcterms:created>
  <dcterms:modified xsi:type="dcterms:W3CDTF">2023-07-11T05:54:00Z</dcterms:modified>
</cp:coreProperties>
</file>