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7D61" w:rsidRPr="00BF39A6" w:rsidRDefault="00927D61" w:rsidP="00927D61">
      <w:pPr>
        <w:spacing w:before="240"/>
        <w:rPr>
          <w:rFonts w:ascii="Meiryo UI" w:eastAsia="Meiryo UI" w:hAnsi="Meiryo UI"/>
        </w:rPr>
      </w:pPr>
      <w:r w:rsidRPr="00BF39A6">
        <w:rPr>
          <w:rFonts w:ascii="Meiryo UI" w:eastAsia="Meiryo UI" w:hAnsi="Meiryo UI"/>
          <w:b/>
        </w:rPr>
        <w:t xml:space="preserve">Amami woodcock / </w:t>
      </w:r>
      <w:r w:rsidRPr="00BF39A6">
        <w:rPr>
          <w:rFonts w:ascii="Meiryo UI" w:eastAsia="Meiryo UI" w:hAnsi="Meiryo UI"/>
          <w:b/>
          <w:i/>
        </w:rPr>
        <w:t>Scolopax mira</w:t>
      </w:r>
      <w:r w:rsidRPr="00BF39A6">
        <w:rPr>
          <w:rFonts w:ascii="Meiryo UI" w:eastAsia="Meiryo UI" w:hAnsi="Meiryo UI" w:cs="Arial Unicode MS"/>
          <w:b/>
        </w:rPr>
        <w:t xml:space="preserve"> / Amami yamashigi / アマミヤマシギ</w:t>
      </w:r>
      <w:r w:rsidRPr="00BF39A6">
        <w:rPr>
          <w:rFonts w:ascii="Meiryo UI" w:eastAsia="Meiryo UI" w:hAnsi="Meiryo UI" w:cs="Arial Unicode MS"/>
          <w:b/>
        </w:rPr>
        <w:br/>
      </w:r>
      <w:r w:rsidRPr="00BF39A6">
        <w:rPr>
          <w:rFonts w:ascii="Meiryo UI" w:eastAsia="Meiryo UI" w:hAnsi="Meiryo UI" w:cs="Arial Unicode MS"/>
        </w:rPr>
        <w:t>アマミヤマシギシギ科に分類されている鳥類で、地面を長い敏感なくちばしの先で餌を探す。全長約38cmの中型の鳥は奄美大島と徳之島のみで繁殖する固有種で、陸鳥のため主に陸地でミミズを取るため、留まる。ずんぐりとした体は茶系の色で、色づいた線と派手で濃い斑紋があり、複雑な色は広葉樹林の林床では最適なカモフラージュとなっている。主に夜行性で、邪魔立てされると短い脚で走るか、安全な近場へ飛ぶ。地上の巣で産卵し、成長す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D61"/>
    <w:rsid w:val="00444234"/>
    <w:rsid w:val="00927D6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14C325-4E08-4157-8353-A6DBD8D0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2023-07-11T05:22:00Z</dcterms:created>
  <dcterms:modified xsi:type="dcterms:W3CDTF">2023-07-11T05:22:00Z</dcterms:modified>
</cp:coreProperties>
</file>