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4793F" w:rsidRDefault="00E4793F" w:rsidP="00E4793F">
      <w:pPr>
        <w:tabs>
          <w:tab w:val="left" w:pos="936"/>
        </w:tabs>
        <w:spacing w:line="0" w:lineRule="atLeast"/>
        <w:rPr>
          <w:rFonts w:ascii="Meiryo UI" w:eastAsia="Meiryo UI" w:hAnsi="Meiryo UI" w:cs="Arial Unicode MS"/>
        </w:rPr>
      </w:pPr>
      <w:r w:rsidRPr="00BF39A6">
        <w:rPr>
          <w:rFonts w:ascii="Meiryo UI" w:eastAsia="Meiryo UI" w:hAnsi="Meiryo UI"/>
          <w:b/>
        </w:rPr>
        <w:t xml:space="preserve">Ryukyu long-haired rat / </w:t>
      </w:r>
      <w:r w:rsidRPr="00BF39A6">
        <w:rPr>
          <w:rFonts w:ascii="Meiryo UI" w:eastAsia="Meiryo UI" w:hAnsi="Meiryo UI"/>
          <w:b/>
          <w:i/>
        </w:rPr>
        <w:t>Diplothrix legata</w:t>
      </w:r>
      <w:r w:rsidRPr="00BF39A6">
        <w:rPr>
          <w:rFonts w:ascii="Meiryo UI" w:eastAsia="Meiryo UI" w:hAnsi="Meiryo UI" w:cs="Arial Unicode MS"/>
          <w:b/>
        </w:rPr>
        <w:t xml:space="preserve"> / Kenaga-nezumi / ケナガネズミ</w:t>
      </w:r>
      <w:r w:rsidRPr="00BF39A6">
        <w:rPr>
          <w:rFonts w:ascii="Meiryo UI" w:eastAsia="Meiryo UI" w:hAnsi="Meiryo UI" w:cs="Arial Unicode MS"/>
          <w:b/>
        </w:rPr>
        <w:br/>
      </w:r>
      <w:r w:rsidRPr="00BF39A6">
        <w:rPr>
          <w:rFonts w:ascii="Meiryo UI" w:eastAsia="Meiryo UI" w:hAnsi="Meiryo UI" w:cs="Arial Unicode MS"/>
        </w:rPr>
        <w:t>日本最大と言われているケナガネズミは、体長22～33cmで、尾は胴体より長く、全身様々な長さの毛で覆われ、長さ7cmにもなる。琉球列島の夜行性の固有種で、森の中のスダジイの木で主な時間を過ごし、餌を食べ、巣作りをするため目撃することはあまりない。全身はほぼ茶色で、腹部は灰色、尾の先端は白い。森の伐採のため数が減少し、絶滅危惧種に指定された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4793F"/>
    <w:rsid w:val="00444234"/>
    <w:rsid w:val="00C42597"/>
    <w:rsid w:val="00E47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7D38116-20CE-41C7-A4F3-DBEF887F8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219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2023-07-11T05:23:00Z</dcterms:created>
  <dcterms:modified xsi:type="dcterms:W3CDTF">2023-07-11T05:23:00Z</dcterms:modified>
</cp:coreProperties>
</file>