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C61" w:rsidRPr="00BF39A6" w:rsidRDefault="00374C61" w:rsidP="00374C61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魚類</w:t>
      </w:r>
    </w:p>
    <w:p/>
    <w:p w:rsidR="00374C61" w:rsidRPr="00BF39A6" w:rsidRDefault="00374C61" w:rsidP="00374C61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Barred mudskipper / </w:t>
      </w:r>
      <w:r w:rsidRPr="00BF39A6">
        <w:rPr>
          <w:rFonts w:ascii="Meiryo UI" w:eastAsia="Meiryo UI" w:hAnsi="Meiryo UI"/>
          <w:b/>
          <w:i/>
        </w:rPr>
        <w:t xml:space="preserve">Periophthalmus argentilineatus </w:t>
      </w:r>
      <w:r w:rsidRPr="00BF39A6">
        <w:rPr>
          <w:rFonts w:ascii="Meiryo UI" w:eastAsia="Meiryo UI" w:hAnsi="Meiryo UI" w:cs="Arial Unicode MS"/>
          <w:b/>
        </w:rPr>
        <w:t>/ Minami tobihaze / ミナミトビハゼ</w:t>
      </w:r>
      <w:r w:rsidRPr="00BF39A6">
        <w:rPr>
          <w:rFonts w:ascii="Meiryo UI" w:eastAsia="Meiryo UI" w:hAnsi="Meiryo UI" w:cs="Arial Unicode MS"/>
        </w:rPr>
        <w:br/>
        <w:t>英名のmudskipperの通り、マングローブ林の砂泥地に生息する魚で、カニやミミズなどの小動物を捕食する。深い水深を避け、マングローブの低木やコンクリートの護岸に登ったりする。貯水できるエラがあり、皮膚呼吸もできる。メスの方が大きく、体長は10cmにもなり、オスは平均5cmほどである。ミナミトビハゼの眼はカエルのように突き出ているが、怖がらせると引っ込める。様々な動作ができ、その中でも胸ビレを使って漕ぐような動きで、這って移動することもできる。また、尾をバネのように畳んで広げることによって、1mの高さまで跳ねることができる。</w:t>
      </w:r>
    </w:p>
    <w:p w:rsidR="00374C61" w:rsidRPr="00BF39A6" w:rsidRDefault="00374C61" w:rsidP="00374C61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Ryukyu ayu fish / </w:t>
      </w:r>
      <w:r w:rsidRPr="00BF39A6">
        <w:rPr>
          <w:rFonts w:ascii="Meiryo UI" w:eastAsia="Meiryo UI" w:hAnsi="Meiryo UI"/>
          <w:b/>
          <w:i/>
        </w:rPr>
        <w:t>Plecoglossus altivelis ryukyuensis</w:t>
      </w:r>
      <w:r w:rsidRPr="00BF39A6">
        <w:rPr>
          <w:rFonts w:ascii="Meiryo UI" w:eastAsia="Meiryo UI" w:hAnsi="Meiryo UI" w:cs="Arial Unicode MS"/>
          <w:b/>
        </w:rPr>
        <w:t xml:space="preserve"> / Ryukyu ayu / リュウキュウアユ </w:t>
      </w:r>
      <w:r w:rsidRPr="00BF39A6">
        <w:rPr>
          <w:rFonts w:ascii="Meiryo UI" w:eastAsia="Meiryo UI" w:hAnsi="Meiryo UI" w:cs="Arial Unicode MS"/>
        </w:rPr>
        <w:br/>
        <w:t>リュウキュウアユは奄美大島の固有種で、内地でよくみられる通常のアユより若干小型の亜種である。1978年までは沖縄の海にも生息していたが、その後沖縄では絶滅した。現在は奄美大島の限定された川のみに生息している。リュウキュウアユは最大20cmにもなり、銀色の体に所々別の色も見られる。冬には河口近辺で卵から孵化し、海へ渡り、稚魚になるまで成長する。4月から5月にかけて川を上り、12月から2月の間滞在し、卵を産むため下流後、その生涯を終える。日本ではアユは食用魚として好まれているが、亜種のリュウキュウアユは絶滅危惧種とみなされ、生存のため保護が必要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C61"/>
    <w:rsid w:val="00374C6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A491E-B84E-4BF1-86FA-336EDE6E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2023-07-11T05:24:00Z</dcterms:created>
  <dcterms:modified xsi:type="dcterms:W3CDTF">2023-07-11T05:24:00Z</dcterms:modified>
</cp:coreProperties>
</file>