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C36" w:rsidRPr="003D33C2" w:rsidRDefault="00573C36" w:rsidP="00573C36">
      <w:pPr>
        <w:rPr>
          <w:rFonts w:ascii="Meiryo UI" w:eastAsia="Meiryo UI" w:hAnsi="Meiryo UI"/>
          <w:b/>
          <w:sz w:val="22"/>
        </w:rPr>
      </w:pPr>
      <w:r w:rsidRPr="003D33C2">
        <w:rPr>
          <w:rFonts w:ascii="Meiryo UI" w:eastAsia="Meiryo UI" w:hAnsi="Meiryo UI" w:cs="Arial Unicode MS"/>
          <w:b/>
          <w:sz w:val="22"/>
        </w:rPr>
        <w:t>世界遺産の島、西表島へようこそ</w:t>
      </w:r>
    </w:p>
    <w:p w:rsidR="00573C36" w:rsidRPr="003D33C2" w:rsidRDefault="00573C36" w:rsidP="00573C36">
      <w:pPr>
        <w:rPr>
          <w:rFonts w:ascii="Meiryo UI" w:eastAsia="Meiryo UI" w:hAnsi="Meiryo UI"/>
          <w:sz w:val="22"/>
        </w:rPr>
      </w:pPr>
      <w:r/>
    </w:p>
    <w:p w:rsidR="00573C36" w:rsidRPr="003D33C2" w:rsidRDefault="00573C36" w:rsidP="00573C36">
      <w:pPr>
        <w:rPr>
          <w:rFonts w:ascii="Meiryo UI" w:eastAsia="Meiryo UI" w:hAnsi="Meiryo UI"/>
          <w:sz w:val="22"/>
        </w:rPr>
      </w:pPr>
      <w:r w:rsidRPr="003D33C2">
        <w:rPr>
          <w:rFonts w:ascii="Meiryo UI" w:eastAsia="Meiryo UI" w:hAnsi="Meiryo UI" w:cs="Arial Unicode MS"/>
          <w:sz w:val="22"/>
        </w:rPr>
        <w:t>2021年7月、西表島はユネスコ世界遺産リストに登録された。208平方kmの西表島は、奄美大島、徳之島、沖縄本島北部を含む自然遺産の合計427平方kmの面積の半分弱ほどである。4つの島は、琉球列島の一部で、本州の南西部から台湾近くまで伸びている。数百万年前にこの島々はユーラシア大陸から分離したため、生物は独自の進化を遂げてきた。世界遺産として選ばれた理由としてユネスコは、生物多様性が高い地域であり、固有の動植物の多さ、そして世界的に絶滅の危機に瀕している割合も高いことを挙げている。この島々は、日本の国土面積の0.5％しかないが、日本の動植物の割合を多く占めている。</w:t>
      </w:r>
    </w:p>
    <w:p w:rsidR="00573C36" w:rsidRPr="003D33C2" w:rsidRDefault="00573C36" w:rsidP="00573C36">
      <w:pPr>
        <w:rPr>
          <w:rFonts w:ascii="Meiryo UI" w:eastAsia="Meiryo UI" w:hAnsi="Meiryo UI"/>
          <w:sz w:val="22"/>
        </w:rPr>
      </w:pPr>
    </w:p>
    <w:p w:rsidR="00573C36" w:rsidRPr="003D33C2" w:rsidRDefault="00573C36" w:rsidP="00573C36">
      <w:pPr>
        <w:rPr>
          <w:rFonts w:ascii="Meiryo UI" w:eastAsia="Meiryo UI" w:hAnsi="Meiryo UI"/>
          <w:sz w:val="22"/>
        </w:rPr>
      </w:pPr>
      <w:r w:rsidRPr="003D33C2">
        <w:rPr>
          <w:rFonts w:ascii="Meiryo UI" w:eastAsia="Meiryo UI" w:hAnsi="Meiryo UI" w:cs="Arial Unicode MS"/>
          <w:sz w:val="22"/>
        </w:rPr>
        <w:t>西表島は沖縄県で2番目に大きな島で、130kmにも伸びる海岸線はサンゴ礁に囲まれている。島の9割はジャングルやマングローブ林で覆われている。西表島は日本のマングローブ林の7割を占めていて、仲間川の河畔には日本最大のものもある。島</w:t>
      </w:r>
      <w:r>
        <w:rPr>
          <w:rFonts w:ascii="Meiryo UI" w:eastAsia="Meiryo UI" w:hAnsi="Meiryo UI" w:cs="Arial Unicode MS" w:hint="eastAsia"/>
          <w:sz w:val="22"/>
        </w:rPr>
        <w:t>を代表する種</w:t>
      </w:r>
      <w:r w:rsidRPr="003D33C2">
        <w:rPr>
          <w:rFonts w:ascii="Meiryo UI" w:eastAsia="Meiryo UI" w:hAnsi="Meiryo UI" w:cs="Arial Unicode MS"/>
          <w:sz w:val="22"/>
        </w:rPr>
        <w:t>で、近絶滅種と指定されているのがイリオモテヤマネコであり、</w:t>
      </w:r>
      <w:r>
        <w:rPr>
          <w:rFonts w:ascii="Meiryo UI" w:eastAsia="Meiryo UI" w:hAnsi="Meiryo UI" w:cs="Arial Unicode MS" w:hint="eastAsia"/>
          <w:sz w:val="22"/>
        </w:rPr>
        <w:t>島に</w:t>
      </w:r>
      <w:r w:rsidRPr="003D33C2">
        <w:rPr>
          <w:rFonts w:ascii="Meiryo UI" w:eastAsia="Meiryo UI" w:hAnsi="Meiryo UI" w:cs="Arial Unicode MS"/>
          <w:sz w:val="22"/>
        </w:rPr>
        <w:t>100匹ほど生息しているとされている。その他には手足を箱のように甲羅に入れる絶滅危惧種のリクガメ、ヤエヤマセマルハコガメや、中型の猛禽類のカンムリワシ等もいる。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C36"/>
    <w:rsid w:val="00444234"/>
    <w:rsid w:val="00573C3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FB1EF1-8E2D-481E-83FA-4E19786F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2023-07-11T05:15:00Z</dcterms:created>
  <dcterms:modified xsi:type="dcterms:W3CDTF">2023-07-11T05:15:00Z</dcterms:modified>
</cp:coreProperties>
</file>