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03E" w:rsidRPr="00F93250" w:rsidRDefault="006E303E" w:rsidP="006E303E">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b/>
          <w:color w:val="171717"/>
          <w:sz w:val="22"/>
          <w:szCs w:val="22"/>
          <w:shd w:val="clear" w:color="auto" w:fill="FFFFFF"/>
          <w:lang w:val="ja-JP" w:bidi="ja-JP"/>
        </w:rPr>
        <w:t>青林寺御便殿</w:t>
      </w:r>
    </w:p>
    <w:p/>
    <w:p w:rsidR="006E303E" w:rsidRPr="00F93250" w:rsidRDefault="006E303E" w:rsidP="006E303E">
      <w:pPr>
        <w:pStyle w:val="Web"/>
        <w:spacing w:before="0" w:beforeAutospacing="0" w:after="0" w:afterAutospacing="0"/>
        <w:rPr>
          <w:rFonts w:ascii="Meiryo UI" w:eastAsia="Meiryo UI" w:hAnsi="Meiryo UI"/>
          <w:sz w:val="22"/>
          <w:szCs w:val="22"/>
        </w:rPr>
      </w:pPr>
      <w:r w:rsidRPr="00BF17A0">
        <w:rPr>
          <w:rFonts w:ascii="Meiryo UI" w:eastAsia="Meiryo UI" w:hAnsi="Meiryo UI" w:hint="eastAsia"/>
          <w:sz w:val="22"/>
          <w:szCs w:val="22"/>
          <w:shd w:val="clear" w:color="auto" w:fill="FFFFFF"/>
          <w:lang w:bidi="ja-JP"/>
        </w:rPr>
        <w:t>1909</w:t>
      </w:r>
      <w:r w:rsidRPr="00F93250">
        <w:rPr>
          <w:rFonts w:ascii="Meiryo UI" w:eastAsia="Meiryo UI" w:hAnsi="Meiryo UI" w:cs="ＭＳ ゴシック" w:hint="eastAsia"/>
          <w:sz w:val="22"/>
          <w:szCs w:val="22"/>
          <w:shd w:val="clear" w:color="auto" w:fill="FFFFFF"/>
          <w:lang w:val="ja-JP" w:bidi="ja-JP"/>
        </w:rPr>
        <w:t>年</w:t>
      </w:r>
      <w:r w:rsidRPr="00BF17A0">
        <w:rPr>
          <w:rFonts w:ascii="Meiryo UI" w:eastAsia="Meiryo UI" w:hAnsi="Meiryo UI" w:hint="eastAsia"/>
          <w:sz w:val="22"/>
          <w:szCs w:val="22"/>
          <w:shd w:val="clear" w:color="auto" w:fill="FFFFFF"/>
          <w:lang w:bidi="ja-JP"/>
        </w:rPr>
        <w:t>9</w:t>
      </w:r>
      <w:r w:rsidRPr="00F93250">
        <w:rPr>
          <w:rFonts w:ascii="Meiryo UI" w:eastAsia="Meiryo UI" w:hAnsi="Meiryo UI" w:cs="ＭＳ ゴシック" w:hint="eastAsia"/>
          <w:sz w:val="22"/>
          <w:szCs w:val="22"/>
          <w:shd w:val="clear" w:color="auto" w:fill="FFFFFF"/>
          <w:lang w:val="ja-JP" w:bidi="ja-JP"/>
        </w:rPr>
        <w:t>月</w:t>
      </w:r>
      <w:r w:rsidRPr="00BF17A0">
        <w:rPr>
          <w:rFonts w:ascii="Meiryo UI" w:eastAsia="Meiryo UI" w:hAnsi="Meiryo UI" w:hint="eastAsia"/>
          <w:sz w:val="22"/>
          <w:szCs w:val="22"/>
          <w:shd w:val="clear" w:color="auto" w:fill="FFFFFF"/>
          <w:lang w:bidi="ja-JP"/>
        </w:rPr>
        <w:t>27</w:t>
      </w:r>
      <w:r w:rsidRPr="00F93250">
        <w:rPr>
          <w:rFonts w:ascii="Meiryo UI" w:eastAsia="Meiryo UI" w:hAnsi="Meiryo UI" w:cs="ＭＳ ゴシック" w:hint="eastAsia"/>
          <w:sz w:val="22"/>
          <w:szCs w:val="22"/>
          <w:shd w:val="clear" w:color="auto" w:fill="FFFFFF"/>
          <w:lang w:val="ja-JP" w:bidi="ja-JP"/>
        </w:rPr>
        <w:t>日、皇太子嘉仁</w:t>
      </w:r>
      <w:r w:rsidRPr="00BF17A0">
        <w:rPr>
          <w:rFonts w:ascii="Meiryo UI" w:eastAsia="Meiryo UI" w:hAnsi="Meiryo UI" w:hint="eastAsia"/>
          <w:sz w:val="22"/>
          <w:szCs w:val="22"/>
          <w:shd w:val="clear" w:color="auto" w:fill="FFFFFF"/>
          <w:lang w:bidi="ja-JP"/>
        </w:rPr>
        <w:t xml:space="preserve"> (1879</w:t>
      </w:r>
      <w:r w:rsidRPr="00F93250">
        <w:rPr>
          <w:rFonts w:ascii="Meiryo UI" w:eastAsia="Meiryo UI" w:hAnsi="Meiryo UI" w:cs="ＭＳ ゴシック" w:hint="eastAsia"/>
          <w:sz w:val="22"/>
          <w:szCs w:val="22"/>
          <w:shd w:val="clear" w:color="auto" w:fill="FFFFFF"/>
          <w:lang w:val="ja-JP" w:bidi="ja-JP"/>
        </w:rPr>
        <w:t>～</w:t>
      </w:r>
      <w:r w:rsidRPr="00BF17A0">
        <w:rPr>
          <w:rFonts w:ascii="Meiryo UI" w:eastAsia="Meiryo UI" w:hAnsi="Meiryo UI" w:hint="eastAsia"/>
          <w:sz w:val="22"/>
          <w:szCs w:val="22"/>
          <w:shd w:val="clear" w:color="auto" w:fill="FFFFFF"/>
          <w:lang w:bidi="ja-JP"/>
        </w:rPr>
        <w:t>1926</w:t>
      </w:r>
      <w:r w:rsidRPr="00F93250">
        <w:rPr>
          <w:rFonts w:ascii="Meiryo UI" w:eastAsia="Meiryo UI" w:hAnsi="Meiryo UI" w:cs="ＭＳ ゴシック" w:hint="eastAsia"/>
          <w:sz w:val="22"/>
          <w:szCs w:val="22"/>
          <w:shd w:val="clear" w:color="auto" w:fill="FFFFFF"/>
          <w:lang w:val="ja-JP" w:bidi="ja-JP"/>
        </w:rPr>
        <w:t>年。</w:t>
      </w:r>
      <w:r w:rsidRPr="00F93250">
        <w:rPr>
          <w:rFonts w:ascii="Meiryo UI" w:eastAsia="Meiryo UI" w:hAnsi="Meiryo UI" w:hint="eastAsia"/>
          <w:sz w:val="22"/>
          <w:szCs w:val="22"/>
          <w:shd w:val="clear" w:color="auto" w:fill="FFFFFF"/>
          <w:lang w:val="ja-JP" w:bidi="ja-JP"/>
        </w:rPr>
        <w:t>1912</w:t>
      </w:r>
      <w:r w:rsidRPr="00F93250">
        <w:rPr>
          <w:rFonts w:ascii="Meiryo UI" w:eastAsia="Meiryo UI" w:hAnsi="Meiryo UI" w:cs="ＭＳ ゴシック" w:hint="eastAsia"/>
          <w:sz w:val="22"/>
          <w:szCs w:val="22"/>
          <w:shd w:val="clear" w:color="auto" w:fill="FFFFFF"/>
          <w:lang w:val="ja-JP" w:bidi="ja-JP"/>
        </w:rPr>
        <w:t>～</w:t>
      </w:r>
      <w:r w:rsidRPr="00F93250">
        <w:rPr>
          <w:rFonts w:ascii="Meiryo UI" w:eastAsia="Meiryo UI" w:hAnsi="Meiryo UI" w:hint="eastAsia"/>
          <w:sz w:val="22"/>
          <w:szCs w:val="22"/>
          <w:shd w:val="clear" w:color="auto" w:fill="FFFFFF"/>
          <w:lang w:val="ja-JP" w:bidi="ja-JP"/>
        </w:rPr>
        <w:t>1926</w:t>
      </w:r>
      <w:r w:rsidRPr="00F93250">
        <w:rPr>
          <w:rFonts w:ascii="Meiryo UI" w:eastAsia="Meiryo UI" w:hAnsi="Meiryo UI" w:cs="ＭＳ ゴシック" w:hint="eastAsia"/>
          <w:sz w:val="22"/>
          <w:szCs w:val="22"/>
          <w:shd w:val="clear" w:color="auto" w:fill="FFFFFF"/>
          <w:lang w:val="ja-JP" w:bidi="ja-JP"/>
        </w:rPr>
        <w:t>年に大正天皇として在位</w:t>
      </w:r>
      <w:r w:rsidRPr="00F93250">
        <w:rPr>
          <w:rFonts w:ascii="Meiryo UI" w:eastAsia="Meiryo UI" w:hAnsi="Meiryo UI" w:hint="eastAsia"/>
          <w:sz w:val="22"/>
          <w:szCs w:val="22"/>
          <w:shd w:val="clear" w:color="auto" w:fill="FFFFFF"/>
          <w:lang w:val="ja-JP" w:bidi="ja-JP"/>
        </w:rPr>
        <w:t xml:space="preserve">) </w:t>
      </w:r>
      <w:r w:rsidRPr="00F93250">
        <w:rPr>
          <w:rFonts w:ascii="Meiryo UI" w:eastAsia="Meiryo UI" w:hAnsi="Meiryo UI" w:cs="ＭＳ ゴシック" w:hint="eastAsia"/>
          <w:sz w:val="22"/>
          <w:szCs w:val="22"/>
          <w:shd w:val="clear" w:color="auto" w:fill="FFFFFF"/>
          <w:lang w:val="ja-JP" w:bidi="ja-JP"/>
        </w:rPr>
        <w:t>は、休憩・昼食・入浴のために、和倉温泉の優雅な休憩所に数時間立ち寄りました。その後、皇太子は、</w:t>
      </w:r>
      <w:r w:rsidRPr="00F93250">
        <w:rPr>
          <w:rFonts w:ascii="Meiryo UI" w:eastAsia="Meiryo UI" w:hAnsi="Meiryo UI" w:hint="eastAsia"/>
          <w:sz w:val="22"/>
          <w:szCs w:val="22"/>
          <w:shd w:val="clear" w:color="auto" w:fill="FFFFFF"/>
          <w:lang w:val="ja-JP" w:bidi="ja-JP"/>
        </w:rPr>
        <w:t>11</w:t>
      </w:r>
      <w:r w:rsidRPr="00F93250">
        <w:rPr>
          <w:rFonts w:ascii="Meiryo UI" w:eastAsia="Meiryo UI" w:hAnsi="Meiryo UI" w:cs="ＭＳ ゴシック" w:hint="eastAsia"/>
          <w:sz w:val="22"/>
          <w:szCs w:val="22"/>
          <w:shd w:val="clear" w:color="auto" w:fill="FFFFFF"/>
          <w:lang w:val="ja-JP" w:bidi="ja-JP"/>
        </w:rPr>
        <w:t>日間の北陸</w:t>
      </w:r>
      <w:r w:rsidRPr="00F93250">
        <w:rPr>
          <w:rFonts w:ascii="Meiryo UI" w:eastAsia="Meiryo UI" w:hAnsi="Meiryo UI" w:hint="eastAsia"/>
          <w:sz w:val="22"/>
          <w:szCs w:val="22"/>
          <w:shd w:val="clear" w:color="auto" w:fill="FFFFFF"/>
          <w:lang w:val="ja-JP" w:bidi="ja-JP"/>
        </w:rPr>
        <w:t xml:space="preserve"> (</w:t>
      </w:r>
      <w:r w:rsidRPr="00F93250">
        <w:rPr>
          <w:rFonts w:ascii="Meiryo UI" w:eastAsia="Meiryo UI" w:hAnsi="Meiryo UI" w:cs="ＭＳ ゴシック" w:hint="eastAsia"/>
          <w:sz w:val="22"/>
          <w:szCs w:val="22"/>
          <w:shd w:val="clear" w:color="auto" w:fill="FFFFFF"/>
          <w:lang w:val="ja-JP" w:bidi="ja-JP"/>
        </w:rPr>
        <w:t>福井・石川・富山県</w:t>
      </w:r>
      <w:r w:rsidRPr="00F93250">
        <w:rPr>
          <w:rFonts w:ascii="Meiryo UI" w:eastAsia="Meiryo UI" w:hAnsi="Meiryo UI" w:hint="eastAsia"/>
          <w:sz w:val="22"/>
          <w:szCs w:val="22"/>
          <w:shd w:val="clear" w:color="auto" w:fill="FFFFFF"/>
          <w:lang w:val="ja-JP" w:bidi="ja-JP"/>
        </w:rPr>
        <w:t xml:space="preserve">) </w:t>
      </w:r>
      <w:r w:rsidRPr="00F93250">
        <w:rPr>
          <w:rFonts w:ascii="Meiryo UI" w:eastAsia="Meiryo UI" w:hAnsi="Meiryo UI" w:cs="ＭＳ ゴシック" w:hint="eastAsia"/>
          <w:sz w:val="22"/>
          <w:szCs w:val="22"/>
          <w:shd w:val="clear" w:color="auto" w:fill="FFFFFF"/>
          <w:lang w:val="ja-JP" w:bidi="ja-JP"/>
        </w:rPr>
        <w:t>の旅を続けました。皇太子は、数年間かけて、日本の全都道府県を公式訪問しました。皇太子が利用したこの休憩所</w:t>
      </w:r>
      <w:r w:rsidRPr="00F93250">
        <w:rPr>
          <w:rFonts w:ascii="Meiryo UI" w:eastAsia="Meiryo UI" w:hAnsi="Meiryo UI" w:hint="eastAsia"/>
          <w:sz w:val="22"/>
          <w:szCs w:val="22"/>
          <w:shd w:val="clear" w:color="auto" w:fill="FFFFFF"/>
          <w:lang w:val="ja-JP" w:bidi="ja-JP"/>
        </w:rPr>
        <w:t xml:space="preserve"> (</w:t>
      </w:r>
      <w:r w:rsidRPr="00F93250">
        <w:rPr>
          <w:rFonts w:ascii="Meiryo UI" w:eastAsia="Meiryo UI" w:hAnsi="Meiryo UI" w:cs="ＭＳ ゴシック" w:hint="eastAsia"/>
          <w:sz w:val="22"/>
          <w:szCs w:val="22"/>
          <w:shd w:val="clear" w:color="auto" w:fill="FFFFFF"/>
          <w:lang w:val="ja-JP" w:bidi="ja-JP"/>
        </w:rPr>
        <w:t>「御便殿」</w:t>
      </w:r>
      <w:r w:rsidRPr="00F93250">
        <w:rPr>
          <w:rFonts w:ascii="Meiryo UI" w:eastAsia="Meiryo UI" w:hAnsi="Meiryo UI" w:hint="eastAsia"/>
          <w:sz w:val="22"/>
          <w:szCs w:val="22"/>
          <w:shd w:val="clear" w:color="auto" w:fill="FFFFFF"/>
          <w:lang w:val="ja-JP" w:bidi="ja-JP"/>
        </w:rPr>
        <w:t xml:space="preserve">) </w:t>
      </w:r>
      <w:r w:rsidRPr="00F93250">
        <w:rPr>
          <w:rFonts w:ascii="Meiryo UI" w:eastAsia="Meiryo UI" w:hAnsi="Meiryo UI" w:cs="ＭＳ ゴシック" w:hint="eastAsia"/>
          <w:sz w:val="22"/>
          <w:szCs w:val="22"/>
          <w:shd w:val="clear" w:color="auto" w:fill="FFFFFF"/>
          <w:lang w:val="ja-JP" w:bidi="ja-JP"/>
        </w:rPr>
        <w:t>は、その訪問を見越して、訪問の</w:t>
      </w:r>
      <w:r w:rsidRPr="00F93250">
        <w:rPr>
          <w:rFonts w:ascii="Meiryo UI" w:eastAsia="Meiryo UI" w:hAnsi="Meiryo UI" w:hint="eastAsia"/>
          <w:sz w:val="22"/>
          <w:szCs w:val="22"/>
          <w:shd w:val="clear" w:color="auto" w:fill="FFFFFF"/>
          <w:lang w:val="ja-JP" w:bidi="ja-JP"/>
        </w:rPr>
        <w:t>2</w:t>
      </w:r>
      <w:r w:rsidRPr="00F93250">
        <w:rPr>
          <w:rFonts w:ascii="Meiryo UI" w:eastAsia="Meiryo UI" w:hAnsi="Meiryo UI" w:cs="ＭＳ ゴシック" w:hint="eastAsia"/>
          <w:sz w:val="22"/>
          <w:szCs w:val="22"/>
          <w:shd w:val="clear" w:color="auto" w:fill="FFFFFF"/>
          <w:lang w:val="ja-JP" w:bidi="ja-JP"/>
        </w:rPr>
        <w:t>年前に建設されはじめました。当時、約</w:t>
      </w:r>
      <w:r w:rsidRPr="00F93250">
        <w:rPr>
          <w:rFonts w:ascii="Meiryo UI" w:eastAsia="Meiryo UI" w:hAnsi="Meiryo UI" w:hint="eastAsia"/>
          <w:sz w:val="22"/>
          <w:szCs w:val="22"/>
          <w:shd w:val="clear" w:color="auto" w:fill="FFFFFF"/>
          <w:lang w:val="ja-JP" w:bidi="ja-JP"/>
        </w:rPr>
        <w:t>10</w:t>
      </w:r>
      <w:r w:rsidRPr="00F93250">
        <w:rPr>
          <w:rFonts w:ascii="Meiryo UI" w:eastAsia="Meiryo UI" w:hAnsi="Meiryo UI" w:cs="ＭＳ ゴシック" w:hint="eastAsia"/>
          <w:sz w:val="22"/>
          <w:szCs w:val="22"/>
          <w:shd w:val="clear" w:color="auto" w:fill="FFFFFF"/>
          <w:lang w:val="ja-JP" w:bidi="ja-JP"/>
        </w:rPr>
        <w:t>万円の費用がかかりました。</w:t>
      </w:r>
    </w:p>
    <w:p w:rsidR="006E303E" w:rsidRPr="00F93250" w:rsidRDefault="006E303E" w:rsidP="006E303E">
      <w:pPr>
        <w:rPr>
          <w:rFonts w:ascii="Meiryo UI" w:eastAsia="Meiryo UI" w:hAnsi="Meiryo UI"/>
          <w:sz w:val="22"/>
        </w:rPr>
      </w:pPr>
    </w:p>
    <w:p w:rsidR="006E303E" w:rsidRPr="00F93250" w:rsidRDefault="006E303E" w:rsidP="006E303E">
      <w:pPr>
        <w:pStyle w:val="Web"/>
        <w:spacing w:before="0" w:beforeAutospacing="0" w:after="0" w:afterAutospacing="0"/>
        <w:rPr>
          <w:rFonts w:ascii="Meiryo UI" w:eastAsia="Meiryo UI" w:hAnsi="Meiryo UI"/>
          <w:color w:val="000000"/>
          <w:sz w:val="22"/>
          <w:szCs w:val="22"/>
          <w:shd w:val="clear" w:color="auto" w:fill="FFFFFF"/>
        </w:rPr>
      </w:pPr>
      <w:r w:rsidRPr="00F93250">
        <w:rPr>
          <w:rFonts w:ascii="Meiryo UI" w:eastAsia="Meiryo UI" w:hAnsi="Meiryo UI" w:cs="ＭＳ ゴシック" w:hint="eastAsia"/>
          <w:sz w:val="22"/>
          <w:szCs w:val="22"/>
          <w:shd w:val="clear" w:color="auto" w:fill="FFFFFF"/>
          <w:lang w:val="ja-JP" w:bidi="ja-JP"/>
        </w:rPr>
        <w:t>この御便殿は、当初、七尾湾を見渡す山腹に建てられました。こういった休憩所は、皇室関係者が公務で田舎を旅する際に、数時間休憩するために建てられました。そのほとんどは、</w:t>
      </w:r>
      <w:r w:rsidRPr="00F93250">
        <w:rPr>
          <w:rFonts w:ascii="Meiryo UI" w:eastAsia="Meiryo UI" w:hAnsi="Meiryo UI" w:hint="eastAsia"/>
          <w:sz w:val="22"/>
          <w:szCs w:val="22"/>
          <w:shd w:val="clear" w:color="auto" w:fill="FFFFFF"/>
          <w:lang w:val="ja-JP" w:bidi="ja-JP"/>
        </w:rPr>
        <w:t>1</w:t>
      </w:r>
      <w:r w:rsidRPr="00F93250">
        <w:rPr>
          <w:rFonts w:ascii="Meiryo UI" w:eastAsia="Meiryo UI" w:hAnsi="Meiryo UI" w:cs="ＭＳ ゴシック" w:hint="eastAsia"/>
          <w:sz w:val="22"/>
          <w:szCs w:val="22"/>
          <w:shd w:val="clear" w:color="auto" w:fill="FFFFFF"/>
          <w:lang w:val="ja-JP" w:bidi="ja-JP"/>
        </w:rPr>
        <w:t>回限りの訪問のために建てられ、その後は解体されました。和倉温泉の御便殿の建物</w:t>
      </w:r>
      <w:r w:rsidRPr="00F93250">
        <w:rPr>
          <w:rFonts w:ascii="Meiryo UI" w:eastAsia="Meiryo UI" w:hAnsi="Meiryo UI" w:hint="eastAsia"/>
          <w:sz w:val="22"/>
          <w:szCs w:val="22"/>
          <w:shd w:val="clear" w:color="auto" w:fill="FFFFFF"/>
          <w:lang w:val="ja-JP" w:bidi="ja-JP"/>
        </w:rPr>
        <w:t xml:space="preserve"> (</w:t>
      </w:r>
      <w:r w:rsidRPr="00F93250">
        <w:rPr>
          <w:rFonts w:ascii="Meiryo UI" w:eastAsia="Meiryo UI" w:hAnsi="Meiryo UI" w:cs="ＭＳ ゴシック" w:hint="eastAsia"/>
          <w:sz w:val="22"/>
          <w:szCs w:val="22"/>
          <w:shd w:val="clear" w:color="auto" w:fill="FFFFFF"/>
          <w:lang w:val="ja-JP" w:bidi="ja-JP"/>
        </w:rPr>
        <w:t>休憩所と、廊下でつながった従者のための控えの間</w:t>
      </w:r>
      <w:r w:rsidRPr="00F93250">
        <w:rPr>
          <w:rFonts w:ascii="Meiryo UI" w:eastAsia="Meiryo UI" w:hAnsi="Meiryo UI" w:hint="eastAsia"/>
          <w:sz w:val="22"/>
          <w:szCs w:val="22"/>
          <w:shd w:val="clear" w:color="auto" w:fill="FFFFFF"/>
          <w:lang w:val="ja-JP" w:bidi="ja-JP"/>
        </w:rPr>
        <w:t xml:space="preserve">) </w:t>
      </w:r>
      <w:r w:rsidRPr="00F93250">
        <w:rPr>
          <w:rFonts w:ascii="Meiryo UI" w:eastAsia="Meiryo UI" w:hAnsi="Meiryo UI" w:cs="ＭＳ ゴシック" w:hint="eastAsia"/>
          <w:sz w:val="22"/>
          <w:szCs w:val="22"/>
          <w:shd w:val="clear" w:color="auto" w:fill="FFFFFF"/>
          <w:lang w:val="ja-JP" w:bidi="ja-JP"/>
        </w:rPr>
        <w:t>は、当時の場所に残されていましたが、</w:t>
      </w:r>
      <w:r w:rsidRPr="00F93250">
        <w:rPr>
          <w:rFonts w:ascii="Meiryo UI" w:eastAsia="Meiryo UI" w:hAnsi="Meiryo UI" w:hint="eastAsia"/>
          <w:sz w:val="22"/>
          <w:szCs w:val="22"/>
          <w:shd w:val="clear" w:color="auto" w:fill="FFFFFF"/>
          <w:lang w:val="ja-JP" w:bidi="ja-JP"/>
        </w:rPr>
        <w:t>1976</w:t>
      </w:r>
      <w:r w:rsidRPr="00F93250">
        <w:rPr>
          <w:rFonts w:ascii="Meiryo UI" w:eastAsia="Meiryo UI" w:hAnsi="Meiryo UI" w:cs="ＭＳ ゴシック" w:hint="eastAsia"/>
          <w:sz w:val="22"/>
          <w:szCs w:val="22"/>
          <w:shd w:val="clear" w:color="auto" w:fill="FFFFFF"/>
          <w:lang w:val="ja-JP" w:bidi="ja-JP"/>
        </w:rPr>
        <w:t>年に、近くの複数の寺に移されました。</w:t>
      </w:r>
    </w:p>
    <w:p w:rsidR="006E303E" w:rsidRPr="00F93250" w:rsidRDefault="006E303E" w:rsidP="006E303E">
      <w:pPr>
        <w:rPr>
          <w:rFonts w:ascii="Meiryo UI" w:eastAsia="Meiryo UI" w:hAnsi="Meiryo UI"/>
          <w:sz w:val="22"/>
        </w:rPr>
      </w:pPr>
    </w:p>
    <w:p w:rsidR="006E303E" w:rsidRPr="00F93250" w:rsidRDefault="006E303E" w:rsidP="006E303E">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sz w:val="22"/>
          <w:szCs w:val="22"/>
          <w:shd w:val="clear" w:color="auto" w:fill="FFFFFF"/>
          <w:lang w:val="ja-JP" w:bidi="ja-JP"/>
        </w:rPr>
        <w:t>この御便殿には、畳敷きの部屋が</w:t>
      </w:r>
      <w:r w:rsidRPr="00F93250">
        <w:rPr>
          <w:rFonts w:ascii="Meiryo UI" w:eastAsia="Meiryo UI" w:hAnsi="Meiryo UI" w:hint="eastAsia"/>
          <w:sz w:val="22"/>
          <w:szCs w:val="22"/>
          <w:shd w:val="clear" w:color="auto" w:fill="FFFFFF"/>
          <w:lang w:val="ja-JP" w:bidi="ja-JP"/>
        </w:rPr>
        <w:t>2</w:t>
      </w:r>
      <w:r w:rsidRPr="00F93250">
        <w:rPr>
          <w:rFonts w:ascii="Meiryo UI" w:eastAsia="Meiryo UI" w:hAnsi="Meiryo UI" w:cs="ＭＳ ゴシック" w:hint="eastAsia"/>
          <w:sz w:val="22"/>
          <w:szCs w:val="22"/>
          <w:shd w:val="clear" w:color="auto" w:fill="FFFFFF"/>
          <w:lang w:val="ja-JP" w:bidi="ja-JP"/>
        </w:rPr>
        <w:t>つあります。また、</w:t>
      </w:r>
      <w:r w:rsidRPr="00F93250">
        <w:rPr>
          <w:rFonts w:ascii="Meiryo UI" w:eastAsia="Meiryo UI" w:hAnsi="Meiryo UI" w:hint="eastAsia"/>
          <w:sz w:val="22"/>
          <w:szCs w:val="22"/>
          <w:shd w:val="clear" w:color="auto" w:fill="FFFFFF"/>
          <w:lang w:val="ja-JP" w:bidi="ja-JP"/>
        </w:rPr>
        <w:t>2</w:t>
      </w:r>
      <w:r w:rsidRPr="00F93250">
        <w:rPr>
          <w:rFonts w:ascii="Meiryo UI" w:eastAsia="Meiryo UI" w:hAnsi="Meiryo UI" w:cs="ＭＳ ゴシック" w:hint="eastAsia"/>
          <w:sz w:val="22"/>
          <w:szCs w:val="22"/>
          <w:shd w:val="clear" w:color="auto" w:fill="FFFFFF"/>
          <w:lang w:val="ja-JP" w:bidi="ja-JP"/>
        </w:rPr>
        <w:t>つの側面に縁側があります。床が高くなったところは、皇太子の私的な空間でした。この空間は、目の細かな竹のすだれによって直接は見えないようにできましたし、木の引き戸で完全に閉め切ることもできました。</w:t>
      </w:r>
      <w:r w:rsidRPr="00F93250">
        <w:rPr>
          <w:rFonts w:ascii="Meiryo UI" w:eastAsia="Meiryo UI" w:hAnsi="Meiryo UI"/>
          <w:sz w:val="22"/>
          <w:szCs w:val="22"/>
          <w:shd w:val="clear" w:color="auto" w:fill="FFFFFF"/>
          <w:lang w:val="ja-JP" w:bidi="ja-JP"/>
        </w:rPr>
        <w:t> </w:t>
      </w:r>
    </w:p>
    <w:p w:rsidR="006E303E" w:rsidRPr="00F93250" w:rsidRDefault="006E303E" w:rsidP="006E303E">
      <w:pPr>
        <w:rPr>
          <w:rFonts w:ascii="Meiryo UI" w:eastAsia="Meiryo UI" w:hAnsi="Meiryo UI"/>
          <w:sz w:val="22"/>
        </w:rPr>
      </w:pPr>
    </w:p>
    <w:p w:rsidR="006E303E" w:rsidRPr="00F93250" w:rsidRDefault="006E303E" w:rsidP="006E303E">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sz w:val="22"/>
          <w:szCs w:val="22"/>
          <w:shd w:val="clear" w:color="auto" w:fill="FFFFFF"/>
          <w:lang w:val="ja-JP" w:bidi="ja-JP"/>
        </w:rPr>
        <w:t>この御便殿は、将来の天皇にふさわしいよう、最高の材料で建設されました。木材の多くは、長野県の木曽谷にある御料林のヒノキです。主室には、独特な虎の縞模様</w:t>
      </w:r>
      <w:r w:rsidRPr="00F93250">
        <w:rPr>
          <w:rFonts w:ascii="Meiryo UI" w:eastAsia="Meiryo UI" w:hAnsi="Meiryo UI" w:hint="eastAsia"/>
          <w:sz w:val="22"/>
          <w:szCs w:val="22"/>
          <w:shd w:val="clear" w:color="auto" w:fill="FFFFFF"/>
          <w:lang w:val="ja-JP" w:bidi="ja-JP"/>
        </w:rPr>
        <w:t xml:space="preserve"> (</w:t>
      </w:r>
      <w:r w:rsidRPr="00F93250">
        <w:rPr>
          <w:rFonts w:ascii="Meiryo UI" w:eastAsia="Meiryo UI" w:hAnsi="Meiryo UI" w:cs="ＭＳ ゴシック" w:hint="eastAsia"/>
          <w:sz w:val="22"/>
          <w:szCs w:val="22"/>
          <w:shd w:val="clear" w:color="auto" w:fill="FFFFFF"/>
          <w:lang w:val="ja-JP" w:bidi="ja-JP"/>
        </w:rPr>
        <w:t>虎斑</w:t>
      </w:r>
      <w:r w:rsidRPr="00F93250">
        <w:rPr>
          <w:rFonts w:ascii="Meiryo UI" w:eastAsia="Meiryo UI" w:hAnsi="Meiryo UI" w:hint="eastAsia"/>
          <w:sz w:val="22"/>
          <w:szCs w:val="22"/>
          <w:shd w:val="clear" w:color="auto" w:fill="FFFFFF"/>
          <w:lang w:val="ja-JP" w:bidi="ja-JP"/>
        </w:rPr>
        <w:t xml:space="preserve">) </w:t>
      </w:r>
      <w:r w:rsidRPr="00F93250">
        <w:rPr>
          <w:rFonts w:ascii="Meiryo UI" w:eastAsia="Meiryo UI" w:hAnsi="Meiryo UI" w:cs="ＭＳ ゴシック" w:hint="eastAsia"/>
          <w:sz w:val="22"/>
          <w:szCs w:val="22"/>
          <w:shd w:val="clear" w:color="auto" w:fill="FFFFFF"/>
          <w:lang w:val="ja-JP" w:bidi="ja-JP"/>
        </w:rPr>
        <w:t>があるトチノキ板でできた、弓型折上げの格天井があります。木目の装飾的な模様は、木材の高い質と、大工の技術を示しています。</w:t>
      </w:r>
      <w:r w:rsidRPr="00F93250">
        <w:rPr>
          <w:rFonts w:ascii="Meiryo UI" w:eastAsia="Meiryo UI" w:hAnsi="Meiryo UI"/>
          <w:sz w:val="22"/>
          <w:szCs w:val="22"/>
          <w:shd w:val="clear" w:color="auto" w:fill="FFFFFF"/>
          <w:lang w:val="ja-JP" w:bidi="ja-JP"/>
        </w:rPr>
        <w:t> </w:t>
      </w:r>
    </w:p>
    <w:p w:rsidR="006E303E" w:rsidRPr="00F93250" w:rsidRDefault="006E303E" w:rsidP="006E303E">
      <w:pPr>
        <w:rPr>
          <w:rFonts w:ascii="Meiryo UI" w:eastAsia="Meiryo UI" w:hAnsi="Meiryo UI"/>
          <w:sz w:val="22"/>
        </w:rPr>
      </w:pPr>
    </w:p>
    <w:p w:rsidR="006E303E" w:rsidRPr="00F93250" w:rsidRDefault="006E303E" w:rsidP="006E303E">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sz w:val="22"/>
          <w:szCs w:val="22"/>
          <w:shd w:val="clear" w:color="auto" w:fill="FFFFFF"/>
          <w:lang w:val="ja-JP" w:bidi="ja-JP"/>
        </w:rPr>
        <w:t>当時の家具の一部は保存されています。この御便殿は、</w:t>
      </w:r>
      <w:r w:rsidRPr="00F93250">
        <w:rPr>
          <w:rFonts w:ascii="Meiryo UI" w:eastAsia="Meiryo UI" w:hAnsi="Meiryo UI" w:hint="eastAsia"/>
          <w:sz w:val="22"/>
          <w:szCs w:val="22"/>
          <w:shd w:val="clear" w:color="auto" w:fill="FFFFFF"/>
          <w:lang w:val="ja-JP" w:bidi="ja-JP"/>
        </w:rPr>
        <w:t>2017</w:t>
      </w:r>
      <w:r w:rsidRPr="00F93250">
        <w:rPr>
          <w:rFonts w:ascii="Meiryo UI" w:eastAsia="Meiryo UI" w:hAnsi="Meiryo UI" w:cs="ＭＳ ゴシック" w:hint="eastAsia"/>
          <w:sz w:val="22"/>
          <w:szCs w:val="22"/>
          <w:shd w:val="clear" w:color="auto" w:fill="FFFFFF"/>
          <w:lang w:val="ja-JP" w:bidi="ja-JP"/>
        </w:rPr>
        <w:t>年に有形文化財として登録されたため、和倉温泉でも人気の観光地となりました。この寺は、庭のイルミネーションなど、季節の催しを行っています。</w:t>
      </w:r>
    </w:p>
    <w:p w:rsidR="006E303E" w:rsidRPr="00F93250" w:rsidRDefault="006E303E" w:rsidP="006E303E">
      <w:pPr>
        <w:rPr>
          <w:rFonts w:ascii="Meiryo UI" w:eastAsia="Meiryo UI" w:hAnsi="Meiryo UI"/>
          <w:sz w:val="22"/>
        </w:rPr>
      </w:pPr>
    </w:p>
    <w:p w:rsidR="006E303E" w:rsidRPr="00F93250" w:rsidRDefault="006E303E" w:rsidP="006E303E">
      <w:pPr>
        <w:pStyle w:val="Web"/>
        <w:spacing w:before="0" w:beforeAutospacing="0" w:after="0" w:afterAutospacing="0"/>
        <w:rPr>
          <w:rFonts w:ascii="Meiryo UI" w:eastAsia="Meiryo UI" w:hAnsi="Meiryo UI"/>
          <w:sz w:val="22"/>
          <w:szCs w:val="22"/>
        </w:rPr>
      </w:pPr>
      <w:r w:rsidRPr="00F93250">
        <w:rPr>
          <w:rFonts w:ascii="Meiryo UI" w:eastAsia="Meiryo UI" w:hAnsi="Meiryo UI" w:cs="ＭＳ ゴシック" w:hint="eastAsia"/>
          <w:sz w:val="22"/>
          <w:szCs w:val="22"/>
          <w:shd w:val="clear" w:color="auto" w:fill="FFFFFF"/>
          <w:lang w:val="ja-JP" w:bidi="ja-JP"/>
        </w:rPr>
        <w:t>青林寺は、毎日午前</w:t>
      </w:r>
      <w:r w:rsidRPr="00F93250">
        <w:rPr>
          <w:rFonts w:ascii="Meiryo UI" w:eastAsia="Meiryo UI" w:hAnsi="Meiryo UI" w:hint="eastAsia"/>
          <w:sz w:val="22"/>
          <w:szCs w:val="22"/>
          <w:shd w:val="clear" w:color="auto" w:fill="FFFFFF"/>
          <w:lang w:val="ja-JP" w:bidi="ja-JP"/>
        </w:rPr>
        <w:t>9</w:t>
      </w:r>
      <w:r w:rsidRPr="00F93250">
        <w:rPr>
          <w:rFonts w:ascii="Meiryo UI" w:eastAsia="Meiryo UI" w:hAnsi="Meiryo UI" w:cs="ＭＳ ゴシック" w:hint="eastAsia"/>
          <w:sz w:val="22"/>
          <w:szCs w:val="22"/>
          <w:shd w:val="clear" w:color="auto" w:fill="FFFFFF"/>
          <w:lang w:val="ja-JP" w:bidi="ja-JP"/>
        </w:rPr>
        <w:t>時から正午までと、午後</w:t>
      </w:r>
      <w:r w:rsidRPr="00F93250">
        <w:rPr>
          <w:rFonts w:ascii="Meiryo UI" w:eastAsia="Meiryo UI" w:hAnsi="Meiryo UI" w:hint="eastAsia"/>
          <w:sz w:val="22"/>
          <w:szCs w:val="22"/>
          <w:shd w:val="clear" w:color="auto" w:fill="FFFFFF"/>
          <w:lang w:val="ja-JP" w:bidi="ja-JP"/>
        </w:rPr>
        <w:t>1</w:t>
      </w:r>
      <w:r w:rsidRPr="00F93250">
        <w:rPr>
          <w:rFonts w:ascii="Meiryo UI" w:eastAsia="Meiryo UI" w:hAnsi="Meiryo UI" w:cs="ＭＳ ゴシック" w:hint="eastAsia"/>
          <w:sz w:val="22"/>
          <w:szCs w:val="22"/>
          <w:shd w:val="clear" w:color="auto" w:fill="FFFFFF"/>
          <w:lang w:val="ja-JP" w:bidi="ja-JP"/>
        </w:rPr>
        <w:t>時から午後</w:t>
      </w:r>
      <w:r w:rsidRPr="00F93250">
        <w:rPr>
          <w:rFonts w:ascii="Meiryo UI" w:eastAsia="Meiryo UI" w:hAnsi="Meiryo UI" w:hint="eastAsia"/>
          <w:sz w:val="22"/>
          <w:szCs w:val="22"/>
          <w:shd w:val="clear" w:color="auto" w:fill="FFFFFF"/>
          <w:lang w:val="ja-JP" w:bidi="ja-JP"/>
        </w:rPr>
        <w:t>4</w:t>
      </w:r>
      <w:r w:rsidRPr="00F93250">
        <w:rPr>
          <w:rFonts w:ascii="Meiryo UI" w:eastAsia="Meiryo UI" w:hAnsi="Meiryo UI" w:cs="ＭＳ ゴシック" w:hint="eastAsia"/>
          <w:sz w:val="22"/>
          <w:szCs w:val="22"/>
          <w:shd w:val="clear" w:color="auto" w:fill="FFFFFF"/>
          <w:lang w:val="ja-JP" w:bidi="ja-JP"/>
        </w:rPr>
        <w:t>時まで開いています。</w:t>
      </w:r>
      <w:r w:rsidRPr="00F93250">
        <w:rPr>
          <w:rFonts w:ascii="Meiryo UI" w:eastAsia="Meiryo UI" w:hAnsi="Meiryo UI" w:hint="eastAsia"/>
          <w:sz w:val="22"/>
          <w:szCs w:val="22"/>
          <w:shd w:val="clear" w:color="auto" w:fill="FFFFFF"/>
          <w:lang w:val="ja-JP" w:bidi="ja-JP"/>
        </w:rPr>
        <w:t>(</w:t>
      </w:r>
      <w:r w:rsidRPr="00F93250">
        <w:rPr>
          <w:rFonts w:ascii="Meiryo UI" w:eastAsia="Meiryo UI" w:hAnsi="Meiryo UI" w:cs="ＭＳ ゴシック" w:hint="eastAsia"/>
          <w:sz w:val="22"/>
          <w:szCs w:val="22"/>
          <w:shd w:val="clear" w:color="auto" w:fill="FFFFFF"/>
          <w:lang w:val="ja-JP" w:bidi="ja-JP"/>
        </w:rPr>
        <w:t>木曜日はお休みです。</w:t>
      </w:r>
      <w:r w:rsidRPr="00F93250">
        <w:rPr>
          <w:rFonts w:ascii="Meiryo UI" w:eastAsia="Meiryo UI" w:hAnsi="Meiryo UI" w:hint="eastAsia"/>
          <w:sz w:val="22"/>
          <w:szCs w:val="22"/>
          <w:shd w:val="clear" w:color="auto" w:fill="FFFFFF"/>
          <w:lang w:val="ja-JP" w:bidi="ja-JP"/>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303E"/>
    <w:rsid w:val="00444234"/>
    <w:rsid w:val="006E303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D09A96-B6D7-469F-A5BE-DC32335F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E303E"/>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