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641C7B" w:rsidRPr="0088158E" w:rsidRDefault="00641C7B" w:rsidP="00641C7B">
      <w:pPr>
        <w:widowControl/>
        <w:spacing w:line="0" w:lineRule="atLeast"/>
        <w:jc w:val="left"/>
        <w:rPr>
          <w:rFonts w:ascii="Meiryo UI" w:eastAsia="Meiryo UI" w:hAnsi="Meiryo UI" w:cs="Calibri"/>
          <w:b/>
          <w:color w:val="000000"/>
          <w:sz w:val="22"/>
        </w:rPr>
      </w:pPr>
      <w:r w:rsidRPr="0088158E">
        <w:rPr>
          <w:rFonts w:ascii="Meiryo UI" w:eastAsia="Meiryo UI" w:hAnsi="Meiryo UI" w:cs="Calibri" w:hint="eastAsia"/>
          <w:b/>
          <w:color w:val="000000"/>
          <w:sz w:val="22"/>
          <w:lang w:val="ru-RU"/>
        </w:rPr>
        <w:t>施設紹介</w:t>
      </w:r>
      <w:r w:rsidRPr="0088158E">
        <w:rPr>
          <w:rFonts w:ascii="Meiryo UI" w:eastAsia="Meiryo UI" w:hAnsi="Meiryo UI" w:cs="Calibri" w:hint="eastAsia"/>
          <w:b/>
          <w:color w:val="000000"/>
          <w:sz w:val="22"/>
        </w:rPr>
        <w:t xml:space="preserve">　タブレットコンテンツ</w:t>
      </w:r>
    </w:p>
    <w:p w:rsidR="00641C7B" w:rsidRPr="0088158E" w:rsidRDefault="00641C7B" w:rsidP="00641C7B">
      <w:pPr>
        <w:widowControl/>
        <w:spacing w:line="0" w:lineRule="atLeast"/>
        <w:jc w:val="left"/>
        <w:rPr>
          <w:rFonts w:ascii="Meiryo UI" w:eastAsia="Meiryo UI" w:hAnsi="Meiryo UI"/>
          <w:sz w:val="22"/>
        </w:rPr>
      </w:pPr>
      <w:r/>
    </w:p>
    <w:p w:rsidR="00641C7B" w:rsidRPr="0088158E" w:rsidRDefault="00641C7B" w:rsidP="00641C7B">
      <w:pPr>
        <w:widowControl/>
        <w:spacing w:line="0" w:lineRule="atLeast"/>
        <w:jc w:val="left"/>
        <w:rPr>
          <w:rFonts w:ascii="Meiryo UI" w:eastAsia="Meiryo UI" w:hAnsi="Meiryo UI"/>
          <w:sz w:val="22"/>
        </w:rPr>
      </w:pPr>
      <w:r w:rsidRPr="0088158E">
        <w:rPr>
          <w:rFonts w:ascii="Meiryo UI" w:eastAsia="Meiryo UI" w:hAnsi="Meiryo UI" w:hint="eastAsia"/>
          <w:sz w:val="22"/>
        </w:rPr>
        <w:t>日本伝統文化入門公演～ギオンコーナーへようこそ！</w:t>
      </w:r>
    </w:p>
    <w:p w:rsidR="00641C7B" w:rsidRPr="0088158E" w:rsidRDefault="00641C7B" w:rsidP="00641C7B">
      <w:pPr>
        <w:widowControl/>
        <w:spacing w:line="0" w:lineRule="atLeast"/>
        <w:jc w:val="left"/>
        <w:rPr>
          <w:rFonts w:ascii="Meiryo UI" w:eastAsia="Meiryo UI" w:hAnsi="Meiryo UI"/>
          <w:sz w:val="22"/>
        </w:rPr>
      </w:pPr>
    </w:p>
    <w:p w:rsidR="00641C7B" w:rsidRPr="0088158E" w:rsidRDefault="00641C7B" w:rsidP="00641C7B">
      <w:pPr>
        <w:widowControl/>
        <w:spacing w:line="0" w:lineRule="atLeast"/>
        <w:jc w:val="left"/>
        <w:rPr>
          <w:rFonts w:ascii="Meiryo UI" w:eastAsia="Meiryo UI" w:hAnsi="Meiryo UI"/>
          <w:sz w:val="22"/>
        </w:rPr>
      </w:pPr>
      <w:r w:rsidRPr="0088158E">
        <w:rPr>
          <w:rFonts w:ascii="Meiryo UI" w:eastAsia="Meiryo UI" w:hAnsi="Meiryo UI" w:hint="eastAsia"/>
          <w:sz w:val="22"/>
        </w:rPr>
        <w:t>本日の公演では、京都ゆかりの7つの伝統的な舞台芸術を上演します。</w:t>
      </w:r>
    </w:p>
    <w:p w:rsidR="00641C7B" w:rsidRPr="0088158E" w:rsidRDefault="00641C7B" w:rsidP="00641C7B">
      <w:pPr>
        <w:widowControl/>
        <w:spacing w:line="0" w:lineRule="atLeast"/>
        <w:jc w:val="left"/>
        <w:rPr>
          <w:rFonts w:ascii="Meiryo UI" w:eastAsia="Meiryo UI" w:hAnsi="Meiryo UI"/>
          <w:sz w:val="22"/>
        </w:rPr>
      </w:pPr>
    </w:p>
    <w:p w:rsidR="00641C7B" w:rsidRPr="0088158E" w:rsidRDefault="00641C7B" w:rsidP="00641C7B">
      <w:pPr>
        <w:widowControl/>
        <w:spacing w:line="0" w:lineRule="atLeast"/>
        <w:jc w:val="left"/>
        <w:rPr>
          <w:rFonts w:ascii="Meiryo UI" w:eastAsia="Meiryo UI" w:hAnsi="Meiryo UI"/>
          <w:sz w:val="22"/>
        </w:rPr>
      </w:pPr>
      <w:r w:rsidRPr="0088158E">
        <w:rPr>
          <w:rFonts w:ascii="Meiryo UI" w:eastAsia="Meiryo UI" w:hAnsi="Meiryo UI"/>
          <w:sz w:val="22"/>
        </w:rPr>
        <w:ruby>
          <w:rubyPr>
            <w:rubyAlign w:val="distributeSpace"/>
            <w:hps w:val="10"/>
            <w:hpsRaise w:val="18"/>
            <w:hpsBaseText w:val="22"/>
            <w:lid w:val="ja-JP"/>
          </w:rubyPr>
          <w:rt>
            <w:r w:rsidR="00641C7B" w:rsidRPr="0088158E">
              <w:rPr>
                <w:rFonts w:ascii="Meiryo UI" w:eastAsia="Meiryo UI" w:hAnsi="Meiryo UI"/>
                <w:sz w:val="22"/>
              </w:rPr>
              <w:t>ちゃ</w:t>
            </w:r>
          </w:rt>
          <w:rubyBase>
            <w:r w:rsidR="00641C7B" w:rsidRPr="0088158E">
              <w:rPr>
                <w:rFonts w:ascii="Meiryo UI" w:eastAsia="Meiryo UI" w:hAnsi="Meiryo UI"/>
                <w:sz w:val="22"/>
              </w:rPr>
              <w:t>茶</w:t>
            </w:r>
          </w:rubyBase>
        </w:ruby>
      </w:r>
      <w:r w:rsidRPr="0088158E">
        <w:rPr>
          <w:rFonts w:ascii="Meiryo UI" w:eastAsia="Meiryo UI" w:hAnsi="Meiryo UI" w:hint="eastAsia"/>
          <w:sz w:val="22"/>
        </w:rPr>
        <w:t>の</w:t>
      </w:r>
      <w:r w:rsidRPr="0088158E">
        <w:rPr>
          <w:rFonts w:ascii="Meiryo UI" w:eastAsia="Meiryo UI" w:hAnsi="Meiryo UI"/>
          <w:sz w:val="22"/>
        </w:rPr>
        <w:ruby>
          <w:rubyPr>
            <w:rubyAlign w:val="distributeSpace"/>
            <w:hps w:val="10"/>
            <w:hpsRaise w:val="18"/>
            <w:hpsBaseText w:val="22"/>
            <w:lid w:val="ja-JP"/>
          </w:rubyPr>
          <w:rt>
            <w:r w:rsidR="00641C7B" w:rsidRPr="0088158E">
              <w:rPr>
                <w:rFonts w:ascii="Meiryo UI" w:eastAsia="Meiryo UI" w:hAnsi="Meiryo UI"/>
                <w:sz w:val="22"/>
              </w:rPr>
              <w:t>ゆ</w:t>
            </w:r>
          </w:rt>
          <w:rubyBase>
            <w:r w:rsidR="00641C7B" w:rsidRPr="0088158E">
              <w:rPr>
                <w:rFonts w:ascii="Meiryo UI" w:eastAsia="Meiryo UI" w:hAnsi="Meiryo UI"/>
                <w:sz w:val="22"/>
              </w:rPr>
              <w:t>湯</w:t>
            </w:r>
          </w:rubyBase>
        </w:ruby>
      </w:r>
      <w:r w:rsidRPr="0088158E">
        <w:rPr>
          <w:rFonts w:ascii="Meiryo UI" w:eastAsia="Meiryo UI" w:hAnsi="Meiryo UI" w:hint="eastAsia"/>
          <w:sz w:val="22"/>
        </w:rPr>
        <w:t>（お茶を準備する芸術）、</w:t>
      </w:r>
      <w:r w:rsidRPr="0088158E">
        <w:rPr>
          <w:rFonts w:ascii="Meiryo UI" w:eastAsia="Meiryo UI" w:hAnsi="Meiryo UI"/>
          <w:sz w:val="22"/>
        </w:rPr>
        <w:ruby>
          <w:rubyPr>
            <w:rubyAlign w:val="distributeSpace"/>
            <w:hps w:val="11"/>
            <w:hpsRaise w:val="20"/>
            <w:hpsBaseText w:val="22"/>
            <w:lid w:val="ja-JP"/>
          </w:rubyPr>
          <w:rt>
            <w:r w:rsidR="00641C7B" w:rsidRPr="0088158E">
              <w:rPr>
                <w:rFonts w:ascii="Meiryo UI" w:eastAsia="Meiryo UI" w:hAnsi="Meiryo UI" w:hint="eastAsia"/>
                <w:sz w:val="22"/>
              </w:rPr>
              <w:t>こと</w:t>
            </w:r>
          </w:rt>
          <w:rubyBase>
            <w:r w:rsidR="00641C7B" w:rsidRPr="0088158E">
              <w:rPr>
                <w:rFonts w:ascii="Meiryo UI" w:eastAsia="Meiryo UI" w:hAnsi="Meiryo UI" w:hint="eastAsia"/>
                <w:sz w:val="22"/>
              </w:rPr>
              <w:t>箏</w:t>
            </w:r>
          </w:rubyBase>
        </w:ruby>
      </w:r>
      <w:r w:rsidRPr="0088158E">
        <w:rPr>
          <w:rFonts w:ascii="Meiryo UI" w:eastAsia="Meiryo UI" w:hAnsi="Meiryo UI" w:hint="eastAsia"/>
          <w:sz w:val="22"/>
        </w:rPr>
        <w:t>の音楽、</w:t>
      </w:r>
      <w:r w:rsidRPr="0088158E">
        <w:rPr>
          <w:rFonts w:ascii="Meiryo UI" w:eastAsia="Meiryo UI" w:hAnsi="Meiryo UI"/>
          <w:sz w:val="22"/>
        </w:rPr>
        <w:ruby>
          <w:rubyPr>
            <w:rubyAlign w:val="distributeSpace"/>
            <w:hps w:val="11"/>
            <w:hpsRaise w:val="20"/>
            <w:hpsBaseText w:val="22"/>
            <w:lid w:val="ja-JP"/>
          </w:rubyPr>
          <w:rt>
            <w:r w:rsidR="00641C7B" w:rsidRPr="0088158E">
              <w:rPr>
                <w:rFonts w:ascii="Meiryo UI" w:eastAsia="Meiryo UI" w:hAnsi="Meiryo UI" w:hint="eastAsia"/>
                <w:sz w:val="22"/>
              </w:rPr>
              <w:t>いけばな</w:t>
            </w:r>
          </w:rt>
          <w:rubyBase>
            <w:r w:rsidR="00641C7B" w:rsidRPr="0088158E">
              <w:rPr>
                <w:rFonts w:ascii="Meiryo UI" w:eastAsia="Meiryo UI" w:hAnsi="Meiryo UI" w:hint="eastAsia"/>
                <w:sz w:val="22"/>
              </w:rPr>
              <w:t>生け花</w:t>
            </w:r>
          </w:rubyBase>
        </w:ruby>
      </w:r>
      <w:r w:rsidRPr="0088158E">
        <w:rPr>
          <w:rFonts w:ascii="Meiryo UI" w:eastAsia="Meiryo UI" w:hAnsi="Meiryo UI" w:hint="eastAsia"/>
          <w:sz w:val="22"/>
        </w:rPr>
        <w:t>、</w:t>
      </w:r>
      <w:r w:rsidRPr="0088158E">
        <w:rPr>
          <w:rFonts w:ascii="Meiryo UI" w:eastAsia="Meiryo UI" w:hAnsi="Meiryo UI"/>
          <w:sz w:val="22"/>
        </w:rPr>
        <w:ruby>
          <w:rubyPr>
            <w:rubyAlign w:val="distributeSpace"/>
            <w:hps w:val="11"/>
            <w:hpsRaise w:val="20"/>
            <w:hpsBaseText w:val="22"/>
            <w:lid w:val="ja-JP"/>
          </w:rubyPr>
          <w:rt>
            <w:r w:rsidR="00641C7B" w:rsidRPr="0088158E">
              <w:rPr>
                <w:rFonts w:ascii="Meiryo UI" w:eastAsia="Meiryo UI" w:hAnsi="Meiryo UI" w:hint="eastAsia"/>
                <w:sz w:val="22"/>
              </w:rPr>
              <w:t>ぶがく</w:t>
            </w:r>
          </w:rt>
          <w:rubyBase>
            <w:r w:rsidR="00641C7B" w:rsidRPr="0088158E">
              <w:rPr>
                <w:rFonts w:ascii="Meiryo UI" w:eastAsia="Meiryo UI" w:hAnsi="Meiryo UI" w:hint="eastAsia"/>
                <w:sz w:val="22"/>
              </w:rPr>
              <w:t>舞楽</w:t>
            </w:r>
          </w:rubyBase>
        </w:ruby>
      </w:r>
      <w:r w:rsidRPr="0088158E">
        <w:rPr>
          <w:rFonts w:ascii="Meiryo UI" w:eastAsia="Meiryo UI" w:hAnsi="Meiryo UI"/>
          <w:sz w:val="22"/>
        </w:rPr>
        <w:t>という舞</w:t>
      </w:r>
      <w:r w:rsidRPr="0088158E">
        <w:rPr>
          <w:rFonts w:ascii="Meiryo UI" w:eastAsia="Meiryo UI" w:hAnsi="Meiryo UI" w:hint="eastAsia"/>
          <w:sz w:val="22"/>
        </w:rPr>
        <w:t>、</w:t>
      </w:r>
      <w:r w:rsidRPr="0088158E">
        <w:rPr>
          <w:rFonts w:ascii="Meiryo UI" w:eastAsia="Meiryo UI" w:hAnsi="Meiryo UI"/>
          <w:sz w:val="22"/>
        </w:rPr>
        <w:ruby>
          <w:rubyPr>
            <w:rubyAlign w:val="distributeSpace"/>
            <w:hps w:val="11"/>
            <w:hpsRaise w:val="20"/>
            <w:hpsBaseText w:val="22"/>
            <w:lid w:val="ja-JP"/>
          </w:rubyPr>
          <w:rt>
            <w:r w:rsidR="00641C7B" w:rsidRPr="0088158E">
              <w:rPr>
                <w:rFonts w:ascii="Meiryo UI" w:eastAsia="Meiryo UI" w:hAnsi="Meiryo UI" w:hint="eastAsia"/>
                <w:sz w:val="22"/>
              </w:rPr>
              <w:t>きょうげん</w:t>
            </w:r>
          </w:rt>
          <w:rubyBase>
            <w:r w:rsidR="00641C7B" w:rsidRPr="0088158E">
              <w:rPr>
                <w:rFonts w:ascii="Meiryo UI" w:eastAsia="Meiryo UI" w:hAnsi="Meiryo UI" w:hint="eastAsia"/>
                <w:sz w:val="22"/>
              </w:rPr>
              <w:t>狂言</w:t>
            </w:r>
          </w:rubyBase>
        </w:ruby>
      </w:r>
      <w:r w:rsidRPr="0088158E">
        <w:rPr>
          <w:rFonts w:ascii="Meiryo UI" w:eastAsia="Meiryo UI" w:hAnsi="Meiryo UI"/>
          <w:sz w:val="22"/>
        </w:rPr>
        <w:t>という喜劇</w:t>
      </w:r>
      <w:r w:rsidRPr="0088158E">
        <w:rPr>
          <w:rFonts w:ascii="Meiryo UI" w:eastAsia="Meiryo UI" w:hAnsi="Meiryo UI" w:hint="eastAsia"/>
          <w:sz w:val="22"/>
        </w:rPr>
        <w:t>、</w:t>
      </w:r>
      <w:r w:rsidRPr="0088158E">
        <w:rPr>
          <w:rFonts w:ascii="Meiryo UI" w:eastAsia="Meiryo UI" w:hAnsi="Meiryo UI"/>
          <w:sz w:val="22"/>
        </w:rPr>
        <w:ruby>
          <w:rubyPr>
            <w:rubyAlign w:val="distributeSpace"/>
            <w:hps w:val="11"/>
            <w:hpsRaise w:val="20"/>
            <w:hpsBaseText w:val="22"/>
            <w:lid w:val="ja-JP"/>
          </w:rubyPr>
          <w:rt>
            <w:r w:rsidR="00641C7B" w:rsidRPr="0088158E">
              <w:rPr>
                <w:rFonts w:ascii="Meiryo UI" w:eastAsia="Meiryo UI" w:hAnsi="Meiryo UI" w:hint="eastAsia"/>
                <w:sz w:val="22"/>
              </w:rPr>
              <w:t>きょう</w:t>
            </w:r>
          </w:rt>
          <w:rubyBase>
            <w:r w:rsidR="00641C7B" w:rsidRPr="0088158E">
              <w:rPr>
                <w:rFonts w:ascii="Meiryo UI" w:eastAsia="Meiryo UI" w:hAnsi="Meiryo UI" w:hint="eastAsia"/>
                <w:sz w:val="22"/>
              </w:rPr>
              <w:t>京</w:t>
            </w:r>
          </w:rubyBase>
        </w:ruby>
      </w:r>
      <w:r w:rsidRPr="0088158E">
        <w:rPr>
          <w:rFonts w:ascii="Meiryo UI" w:eastAsia="Meiryo UI" w:hAnsi="Meiryo UI"/>
          <w:sz w:val="22"/>
        </w:rPr>
        <w:ruby>
          <w:rubyPr>
            <w:rubyAlign w:val="distributeSpace"/>
            <w:hps w:val="11"/>
            <w:hpsRaise w:val="20"/>
            <w:hpsBaseText w:val="22"/>
            <w:lid w:val="ja-JP"/>
          </w:rubyPr>
          <w:rt>
            <w:r w:rsidR="00641C7B" w:rsidRPr="0088158E">
              <w:rPr>
                <w:rFonts w:ascii="Meiryo UI" w:eastAsia="Meiryo UI" w:hAnsi="Meiryo UI" w:hint="eastAsia"/>
                <w:sz w:val="22"/>
              </w:rPr>
              <w:t>まい</w:t>
            </w:r>
          </w:rt>
          <w:rubyBase>
            <w:r w:rsidR="00641C7B" w:rsidRPr="0088158E">
              <w:rPr>
                <w:rFonts w:ascii="Meiryo UI" w:eastAsia="Meiryo UI" w:hAnsi="Meiryo UI" w:hint="eastAsia"/>
                <w:sz w:val="22"/>
              </w:rPr>
              <w:t>舞</w:t>
            </w:r>
          </w:rubyBase>
        </w:ruby>
      </w:r>
      <w:r w:rsidRPr="0088158E">
        <w:rPr>
          <w:rFonts w:ascii="Meiryo UI" w:eastAsia="Meiryo UI" w:hAnsi="Meiryo UI"/>
          <w:sz w:val="22"/>
        </w:rPr>
        <w:t>という舞</w:t>
      </w:r>
      <w:r w:rsidRPr="0088158E">
        <w:rPr>
          <w:rFonts w:ascii="Meiryo UI" w:eastAsia="Meiryo UI" w:hAnsi="Meiryo UI" w:hint="eastAsia"/>
          <w:sz w:val="22"/>
        </w:rPr>
        <w:t>などです。</w:t>
      </w:r>
    </w:p>
    <w:p w:rsidR="00641C7B" w:rsidRPr="0088158E" w:rsidRDefault="00641C7B" w:rsidP="00641C7B">
      <w:pPr>
        <w:widowControl/>
        <w:spacing w:line="0" w:lineRule="atLeast"/>
        <w:jc w:val="left"/>
        <w:rPr>
          <w:rFonts w:ascii="Meiryo UI" w:eastAsia="Meiryo UI" w:hAnsi="Meiryo UI"/>
          <w:sz w:val="22"/>
        </w:rPr>
      </w:pPr>
    </w:p>
    <w:p w:rsidR="00641C7B" w:rsidRPr="0088158E" w:rsidRDefault="00641C7B" w:rsidP="00641C7B">
      <w:pPr>
        <w:widowControl/>
        <w:spacing w:line="0" w:lineRule="atLeast"/>
        <w:jc w:val="left"/>
        <w:rPr>
          <w:rFonts w:ascii="Meiryo UI" w:eastAsia="Meiryo UI" w:hAnsi="Meiryo UI"/>
          <w:sz w:val="22"/>
        </w:rPr>
      </w:pPr>
      <w:r w:rsidRPr="0088158E">
        <w:rPr>
          <w:rFonts w:ascii="Meiryo UI" w:eastAsia="Meiryo UI" w:hAnsi="Meiryo UI" w:hint="eastAsia"/>
          <w:sz w:val="22"/>
        </w:rPr>
        <w:t>時期によって、</w:t>
      </w:r>
      <w:r w:rsidRPr="0088158E">
        <w:rPr>
          <w:rFonts w:ascii="Meiryo UI" w:eastAsia="Meiryo UI" w:hAnsi="Meiryo UI"/>
          <w:sz w:val="22"/>
        </w:rPr>
        <w:ruby>
          <w:rubyPr>
            <w:rubyAlign w:val="distributeSpace"/>
            <w:hps w:val="10"/>
            <w:hpsRaise w:val="18"/>
            <w:hpsBaseText w:val="22"/>
            <w:lid w:val="ja-JP"/>
          </w:rubyPr>
          <w:rt>
            <w:r w:rsidR="00641C7B" w:rsidRPr="0088158E">
              <w:rPr>
                <w:rFonts w:ascii="Meiryo UI" w:eastAsia="Meiryo UI" w:hAnsi="Meiryo UI"/>
                <w:sz w:val="22"/>
              </w:rPr>
              <w:t>ぶんらく</w:t>
            </w:r>
          </w:rt>
          <w:rubyBase>
            <w:r w:rsidR="00641C7B" w:rsidRPr="0088158E">
              <w:rPr>
                <w:rFonts w:ascii="Meiryo UI" w:eastAsia="Meiryo UI" w:hAnsi="Meiryo UI"/>
                <w:sz w:val="22"/>
              </w:rPr>
              <w:t>文楽</w:t>
            </w:r>
          </w:rubyBase>
        </w:ruby>
      </w:r>
      <w:r w:rsidRPr="0088158E">
        <w:rPr>
          <w:rFonts w:ascii="Meiryo UI" w:eastAsia="Meiryo UI" w:hAnsi="Meiryo UI" w:hint="eastAsia"/>
          <w:sz w:val="22"/>
        </w:rPr>
        <w:t>という人形劇または</w:t>
      </w:r>
      <w:r w:rsidRPr="0088158E">
        <w:rPr>
          <w:rFonts w:ascii="Meiryo UI" w:eastAsia="Meiryo UI" w:hAnsi="Meiryo UI"/>
          <w:sz w:val="22"/>
        </w:rPr>
        <w:ruby>
          <w:rubyPr>
            <w:rubyAlign w:val="distributeSpace"/>
            <w:hps w:val="10"/>
            <w:hpsRaise w:val="18"/>
            <w:hpsBaseText w:val="22"/>
            <w:lid w:val="ja-JP"/>
          </w:rubyPr>
          <w:rt>
            <w:r w:rsidR="00641C7B" w:rsidRPr="0088158E">
              <w:rPr>
                <w:rFonts w:ascii="Meiryo UI" w:eastAsia="Meiryo UI" w:hAnsi="Meiryo UI"/>
                <w:sz w:val="22"/>
              </w:rPr>
              <w:t>のう</w:t>
            </w:r>
          </w:rt>
          <w:rubyBase>
            <w:r w:rsidR="00641C7B" w:rsidRPr="0088158E">
              <w:rPr>
                <w:rFonts w:ascii="Meiryo UI" w:eastAsia="Meiryo UI" w:hAnsi="Meiryo UI"/>
                <w:sz w:val="22"/>
              </w:rPr>
              <w:t>能</w:t>
            </w:r>
          </w:rubyBase>
        </w:ruby>
      </w:r>
      <w:r w:rsidRPr="0088158E">
        <w:rPr>
          <w:rFonts w:ascii="Meiryo UI" w:eastAsia="Meiryo UI" w:hAnsi="Meiryo UI" w:hint="eastAsia"/>
          <w:sz w:val="22"/>
        </w:rPr>
        <w:t>という演劇の一場面が上演されます。</w:t>
      </w:r>
    </w:p>
    <w:p w:rsidR="00641C7B" w:rsidRPr="0088158E" w:rsidRDefault="00641C7B" w:rsidP="00641C7B">
      <w:pPr>
        <w:widowControl/>
        <w:spacing w:line="0" w:lineRule="atLeast"/>
        <w:jc w:val="left"/>
        <w:rPr>
          <w:rFonts w:ascii="Meiryo UI" w:eastAsia="Meiryo UI" w:hAnsi="Meiryo UI"/>
          <w:sz w:val="22"/>
        </w:rPr>
      </w:pPr>
    </w:p>
    <w:p w:rsidR="00641C7B" w:rsidRPr="0088158E" w:rsidRDefault="00641C7B" w:rsidP="00641C7B">
      <w:pPr>
        <w:widowControl/>
        <w:spacing w:line="0" w:lineRule="atLeast"/>
        <w:jc w:val="left"/>
        <w:rPr>
          <w:rFonts w:ascii="Meiryo UI" w:eastAsia="Meiryo UI" w:hAnsi="Meiryo UI"/>
          <w:sz w:val="22"/>
        </w:rPr>
      </w:pPr>
      <w:r w:rsidRPr="0088158E">
        <w:rPr>
          <w:rFonts w:ascii="Meiryo UI" w:eastAsia="Meiryo UI" w:hAnsi="Meiryo UI" w:hint="eastAsia"/>
          <w:sz w:val="22"/>
        </w:rPr>
        <w:t>ギオンコーナーの公演は元々、最初の東京オリンピックの2年前である1962年に誕生しました。</w:t>
      </w:r>
    </w:p>
    <w:p w:rsidR="00641C7B" w:rsidRPr="0088158E" w:rsidRDefault="00641C7B" w:rsidP="00641C7B">
      <w:pPr>
        <w:widowControl/>
        <w:spacing w:line="0" w:lineRule="atLeast"/>
        <w:jc w:val="left"/>
        <w:rPr>
          <w:rFonts w:ascii="Meiryo UI" w:eastAsia="Meiryo UI" w:hAnsi="Meiryo UI"/>
          <w:sz w:val="22"/>
        </w:rPr>
      </w:pPr>
    </w:p>
    <w:p w:rsidR="00641C7B" w:rsidRPr="0088158E" w:rsidRDefault="00641C7B" w:rsidP="00641C7B">
      <w:pPr>
        <w:widowControl/>
        <w:spacing w:line="0" w:lineRule="atLeast"/>
        <w:jc w:val="left"/>
        <w:rPr>
          <w:rFonts w:ascii="Meiryo UI" w:eastAsia="Meiryo UI" w:hAnsi="Meiryo UI"/>
          <w:sz w:val="22"/>
        </w:rPr>
      </w:pPr>
      <w:r w:rsidRPr="0088158E">
        <w:rPr>
          <w:rFonts w:ascii="Meiryo UI" w:eastAsia="Meiryo UI" w:hAnsi="Meiryo UI" w:hint="eastAsia"/>
          <w:sz w:val="22"/>
        </w:rPr>
        <w:t>この公演は、京都を訪れる観光客を対象としており、日本の古典芸能を楽しみながら夜を過ごせます。</w:t>
      </w:r>
    </w:p>
    <w:p w:rsidR="00641C7B" w:rsidRPr="0088158E" w:rsidRDefault="00641C7B" w:rsidP="00641C7B">
      <w:pPr>
        <w:widowControl/>
        <w:spacing w:line="0" w:lineRule="atLeast"/>
        <w:jc w:val="left"/>
        <w:rPr>
          <w:rFonts w:ascii="Meiryo UI" w:eastAsia="Meiryo UI" w:hAnsi="Meiryo UI"/>
          <w:sz w:val="22"/>
        </w:rPr>
      </w:pPr>
    </w:p>
    <w:p w:rsidR="00641C7B" w:rsidRPr="0088158E" w:rsidRDefault="00641C7B" w:rsidP="00641C7B">
      <w:pPr>
        <w:widowControl/>
        <w:spacing w:line="0" w:lineRule="atLeast"/>
        <w:jc w:val="left"/>
        <w:rPr>
          <w:rFonts w:ascii="Meiryo UI" w:eastAsia="Meiryo UI" w:hAnsi="Meiryo UI"/>
          <w:sz w:val="22"/>
        </w:rPr>
      </w:pPr>
      <w:r w:rsidRPr="0088158E">
        <w:rPr>
          <w:rFonts w:ascii="Meiryo UI" w:eastAsia="Meiryo UI" w:hAnsi="Meiryo UI" w:hint="eastAsia"/>
          <w:sz w:val="22"/>
        </w:rPr>
        <w:t>この公演は2023年春に新劇場の建設の後、現在の場所へ移転しました。</w:t>
      </w:r>
    </w:p>
    <w:p w:rsidR="00641C7B" w:rsidRPr="0088158E" w:rsidRDefault="00641C7B" w:rsidP="00641C7B">
      <w:pPr>
        <w:widowControl/>
        <w:spacing w:line="0" w:lineRule="atLeast"/>
        <w:jc w:val="left"/>
        <w:rPr>
          <w:rFonts w:ascii="Meiryo UI" w:eastAsia="Meiryo UI" w:hAnsi="Meiryo UI"/>
          <w:sz w:val="22"/>
        </w:rPr>
      </w:pPr>
    </w:p>
    <w:p w:rsidR="00641C7B" w:rsidRPr="0088158E" w:rsidRDefault="00641C7B" w:rsidP="00641C7B">
      <w:pPr>
        <w:widowControl/>
        <w:spacing w:line="0" w:lineRule="atLeast"/>
        <w:jc w:val="left"/>
        <w:rPr>
          <w:rFonts w:ascii="Meiryo UI" w:eastAsia="Meiryo UI" w:hAnsi="Meiryo UI"/>
          <w:sz w:val="22"/>
        </w:rPr>
      </w:pPr>
      <w:r w:rsidRPr="0088158E">
        <w:rPr>
          <w:rFonts w:ascii="Meiryo UI" w:eastAsia="Meiryo UI" w:hAnsi="Meiryo UI" w:hint="eastAsia"/>
          <w:sz w:val="22"/>
        </w:rPr>
        <w:t>公演をお楽しみください！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41C7B"/>
    <w:rsid w:val="00444234"/>
    <w:rsid w:val="00641C7B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ABAF1299-2D0C-44BB-9A87-82FF2B39EE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801</Characters>
  <Application>Microsoft Office Word</Application>
  <DocSecurity>0</DocSecurity>
  <Lines>6</Lines>
  <Paragraphs>1</Paragraphs>
  <ScaleCrop>false</ScaleCrop>
  <Company/>
  <LinksUpToDate>false</LinksUpToDate>
  <CharactersWithSpaces>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2023-07-11T05:49:00Z</dcterms:created>
  <dcterms:modified xsi:type="dcterms:W3CDTF">2023-07-11T05:49:00Z</dcterms:modified>
</cp:coreProperties>
</file>