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3965" w:rsidRPr="00D07FF2" w:rsidRDefault="00023965" w:rsidP="00023965">
      <w:pPr>
        <w:jc w:val="left"/>
        <w:rPr>
          <w:rFonts w:ascii="Times New Roman" w:hAnsi="Times New Roman" w:cs="Times New Roman"/>
          <w:b/>
          <w:bCs/>
          <w:sz w:val="24"/>
          <w:szCs w:val="24"/>
        </w:rPr>
      </w:pPr>
      <w:r w:rsidRPr="00D07FF2">
        <w:rPr>
          <w:rFonts w:ascii="Times New Roman" w:hAnsi="Times New Roman" w:cs="Times New Roman"/>
          <w:b/>
          <w:bCs/>
          <w:i/>
          <w:iCs/>
          <w:sz w:val="24"/>
          <w:szCs w:val="24"/>
        </w:rPr>
        <w:t>Yūri-kinsai</w:t>
      </w:r>
      <w:r w:rsidRPr="00D07FF2">
        <w:rPr>
          <w:rFonts w:ascii="Times New Roman" w:hAnsi="Times New Roman" w:cs="Times New Roman"/>
          <w:b/>
          <w:bCs/>
          <w:sz w:val="24"/>
          <w:szCs w:val="24"/>
        </w:rPr>
        <w:t xml:space="preserve"> Underglaze Gold Leaf</w:t>
      </w:r>
    </w:p>
    <w:p w:rsidR="00023965" w:rsidRPr="00D07FF2" w:rsidRDefault="00023965" w:rsidP="00023965">
      <w:pPr>
        <w:jc w:val="left"/>
        <w:rPr>
          <w:rFonts w:ascii="Times New Roman" w:hAnsi="Times New Roman" w:cs="Times New Roman"/>
          <w:b/>
          <w:bCs/>
          <w:sz w:val="24"/>
          <w:szCs w:val="24"/>
        </w:rPr>
      </w:pPr>
      <w:r/>
    </w:p>
    <w:p w:rsidR="00023965" w:rsidRPr="00D07FF2" w:rsidRDefault="00023965" w:rsidP="00023965">
      <w:pPr>
        <w:jc w:val="left"/>
        <w:rPr>
          <w:rFonts w:ascii="Times New Roman" w:hAnsi="Times New Roman" w:cs="Times New Roman"/>
          <w:sz w:val="24"/>
          <w:szCs w:val="24"/>
        </w:rPr>
      </w:pPr>
      <w:r w:rsidRPr="00D07FF2">
        <w:rPr>
          <w:rFonts w:ascii="Times New Roman" w:hAnsi="Times New Roman" w:cs="Times New Roman"/>
          <w:i/>
          <w:iCs/>
          <w:sz w:val="24"/>
          <w:szCs w:val="24"/>
        </w:rPr>
        <w:t>Yūri-kinsai</w:t>
      </w:r>
      <w:r w:rsidRPr="00D07FF2">
        <w:rPr>
          <w:rFonts w:ascii="Times New Roman" w:hAnsi="Times New Roman" w:cs="Times New Roman"/>
          <w:sz w:val="24"/>
          <w:szCs w:val="24"/>
        </w:rPr>
        <w:t xml:space="preserve"> is a relatively new underglaze technique for ceramics in which designs are created with pieces of cut gold leaf and gold paint. It was designated an Important Intangible Cultural Heritage in 2001.</w:t>
      </w:r>
    </w:p>
    <w:p w:rsidR="00023965" w:rsidRPr="00D07FF2" w:rsidRDefault="00023965" w:rsidP="00023965">
      <w:pPr>
        <w:jc w:val="left"/>
        <w:rPr>
          <w:rFonts w:ascii="Times New Roman" w:hAnsi="Times New Roman" w:cs="Times New Roman"/>
          <w:sz w:val="24"/>
          <w:szCs w:val="24"/>
        </w:rPr>
      </w:pPr>
    </w:p>
    <w:p w:rsidR="00023965" w:rsidRPr="00D07FF2" w:rsidRDefault="00023965" w:rsidP="00023965">
      <w:pPr>
        <w:jc w:val="left"/>
        <w:rPr>
          <w:rFonts w:ascii="Times New Roman" w:hAnsi="Times New Roman" w:cs="Times New Roman"/>
          <w:sz w:val="24"/>
          <w:szCs w:val="24"/>
        </w:rPr>
      </w:pPr>
      <w:r w:rsidRPr="00D07FF2">
        <w:rPr>
          <w:rFonts w:ascii="Times New Roman" w:hAnsi="Times New Roman" w:cs="Times New Roman"/>
          <w:sz w:val="24"/>
          <w:szCs w:val="24"/>
        </w:rPr>
        <w:t>Gold has long been used to decorate ceramics. Overglaze gold paint (applied after firing) was used in China as far back as the Song dynasty (960–1279). Examples imported to Japan in the seventeenth century led potters in Arita (</w:t>
      </w:r>
      <w:r>
        <w:rPr>
          <w:rFonts w:ascii="Times New Roman" w:hAnsi="Times New Roman" w:cs="Times New Roman"/>
          <w:sz w:val="24"/>
          <w:szCs w:val="24"/>
        </w:rPr>
        <w:t xml:space="preserve">in what is </w:t>
      </w:r>
      <w:r w:rsidRPr="00D07FF2">
        <w:rPr>
          <w:rFonts w:ascii="Times New Roman" w:hAnsi="Times New Roman" w:cs="Times New Roman"/>
          <w:sz w:val="24"/>
          <w:szCs w:val="24"/>
        </w:rPr>
        <w:t>now Saga Prefecture) and Kutani (</w:t>
      </w:r>
      <w:r>
        <w:rPr>
          <w:rFonts w:ascii="Times New Roman" w:hAnsi="Times New Roman" w:cs="Times New Roman"/>
          <w:sz w:val="24"/>
          <w:szCs w:val="24"/>
        </w:rPr>
        <w:t>in</w:t>
      </w:r>
      <w:r w:rsidRPr="00D07FF2">
        <w:rPr>
          <w:rFonts w:ascii="Times New Roman" w:hAnsi="Times New Roman" w:cs="Times New Roman"/>
          <w:sz w:val="24"/>
          <w:szCs w:val="24"/>
        </w:rPr>
        <w:t xml:space="preserve"> </w:t>
      </w:r>
      <w:r>
        <w:rPr>
          <w:rFonts w:ascii="Times New Roman" w:hAnsi="Times New Roman" w:cs="Times New Roman"/>
          <w:sz w:val="24"/>
          <w:szCs w:val="24"/>
        </w:rPr>
        <w:t xml:space="preserve">present-day </w:t>
      </w:r>
      <w:r w:rsidRPr="00D07FF2">
        <w:rPr>
          <w:rFonts w:ascii="Times New Roman" w:hAnsi="Times New Roman" w:cs="Times New Roman"/>
          <w:sz w:val="24"/>
          <w:szCs w:val="24"/>
        </w:rPr>
        <w:t xml:space="preserve">Ishikawa Prefecture) to incorporate gold paint into their designs. Over time, the practice evolved to use gold foil, instead, in a technique called </w:t>
      </w:r>
      <w:r w:rsidRPr="00D07FF2">
        <w:rPr>
          <w:rFonts w:ascii="Times New Roman" w:hAnsi="Times New Roman" w:cs="Times New Roman"/>
          <w:i/>
          <w:iCs/>
          <w:sz w:val="24"/>
          <w:szCs w:val="24"/>
        </w:rPr>
        <w:t>kinrande</w:t>
      </w:r>
      <w:r w:rsidRPr="00D07FF2">
        <w:rPr>
          <w:rFonts w:ascii="Times New Roman" w:hAnsi="Times New Roman" w:cs="Times New Roman"/>
          <w:sz w:val="24"/>
          <w:szCs w:val="24"/>
        </w:rPr>
        <w:t>, or “gold brocade.”</w:t>
      </w:r>
    </w:p>
    <w:p w:rsidR="00023965" w:rsidRPr="00D07FF2" w:rsidRDefault="00023965" w:rsidP="00023965">
      <w:pPr>
        <w:jc w:val="left"/>
        <w:rPr>
          <w:rFonts w:ascii="Times New Roman" w:hAnsi="Times New Roman" w:cs="Times New Roman"/>
          <w:sz w:val="24"/>
          <w:szCs w:val="24"/>
        </w:rPr>
      </w:pPr>
    </w:p>
    <w:p w:rsidR="00023965" w:rsidRPr="00D07FF2" w:rsidRDefault="00023965" w:rsidP="00023965">
      <w:pPr>
        <w:jc w:val="left"/>
        <w:rPr>
          <w:rFonts w:ascii="Times New Roman" w:hAnsi="Times New Roman" w:cs="Times New Roman"/>
          <w:sz w:val="24"/>
          <w:szCs w:val="24"/>
        </w:rPr>
      </w:pPr>
      <w:r w:rsidRPr="00D07FF2">
        <w:rPr>
          <w:rFonts w:ascii="Times New Roman" w:hAnsi="Times New Roman" w:cs="Times New Roman"/>
          <w:sz w:val="24"/>
          <w:szCs w:val="24"/>
        </w:rPr>
        <w:t xml:space="preserve">Gold has a tendency to melt or distort at the high temperatures most ceramic glazes require for proper vitrification. That is why gold decoration like </w:t>
      </w:r>
      <w:r w:rsidRPr="00D07FF2">
        <w:rPr>
          <w:rFonts w:ascii="Times New Roman" w:hAnsi="Times New Roman" w:cs="Times New Roman"/>
          <w:i/>
          <w:iCs/>
          <w:sz w:val="24"/>
          <w:szCs w:val="24"/>
        </w:rPr>
        <w:t xml:space="preserve">kinrande </w:t>
      </w:r>
      <w:r w:rsidRPr="00D07FF2">
        <w:rPr>
          <w:rFonts w:ascii="Times New Roman" w:hAnsi="Times New Roman" w:cs="Times New Roman"/>
          <w:sz w:val="24"/>
          <w:szCs w:val="24"/>
        </w:rPr>
        <w:t>is usually an overglaze technique, applied as the final step and sealed with a lower-temperature firing. However, this means the gold remains near the surface and is prone to wearing off over time.</w:t>
      </w:r>
    </w:p>
    <w:p w:rsidR="00023965" w:rsidRPr="00D07FF2" w:rsidRDefault="00023965" w:rsidP="00023965">
      <w:pPr>
        <w:jc w:val="left"/>
        <w:rPr>
          <w:rFonts w:ascii="Times New Roman" w:hAnsi="Times New Roman" w:cs="Times New Roman"/>
          <w:sz w:val="24"/>
          <w:szCs w:val="24"/>
        </w:rPr>
      </w:pPr>
    </w:p>
    <w:p w:rsidR="00023965" w:rsidRPr="00D07FF2" w:rsidRDefault="00023965" w:rsidP="00023965">
      <w:pPr>
        <w:jc w:val="left"/>
        <w:rPr>
          <w:rFonts w:ascii="Times New Roman" w:hAnsi="Times New Roman" w:cs="Times New Roman"/>
          <w:sz w:val="24"/>
          <w:szCs w:val="24"/>
        </w:rPr>
      </w:pPr>
      <w:r w:rsidRPr="00D07FF2">
        <w:rPr>
          <w:rFonts w:ascii="Times New Roman" w:hAnsi="Times New Roman" w:cs="Times New Roman"/>
          <w:sz w:val="24"/>
          <w:szCs w:val="24"/>
        </w:rPr>
        <w:t xml:space="preserve">In the early 1960s, Ishikawa potter Takeda Aritsune (1888–1976) developed a new technique called </w:t>
      </w:r>
      <w:r w:rsidRPr="00D07FF2">
        <w:rPr>
          <w:rFonts w:ascii="Times New Roman" w:hAnsi="Times New Roman" w:cs="Times New Roman"/>
          <w:i/>
          <w:iCs/>
          <w:sz w:val="24"/>
          <w:szCs w:val="24"/>
        </w:rPr>
        <w:t>yūri-kinsai</w:t>
      </w:r>
      <w:r w:rsidRPr="00987352">
        <w:rPr>
          <w:rFonts w:ascii="Times New Roman" w:hAnsi="Times New Roman" w:cs="Times New Roman"/>
          <w:sz w:val="24"/>
          <w:szCs w:val="24"/>
        </w:rPr>
        <w:t>.</w:t>
      </w:r>
      <w:r w:rsidRPr="00D07FF2">
        <w:rPr>
          <w:rFonts w:ascii="Times New Roman" w:hAnsi="Times New Roman" w:cs="Times New Roman"/>
          <w:sz w:val="24"/>
          <w:szCs w:val="24"/>
        </w:rPr>
        <w:t xml:space="preserve"> It involves sandwiching the gold leaf between two layers of transparent, low-temperature glaze</w:t>
      </w:r>
      <w:r>
        <w:rPr>
          <w:rFonts w:ascii="Times New Roman" w:hAnsi="Times New Roman" w:cs="Times New Roman"/>
          <w:sz w:val="24"/>
          <w:szCs w:val="24"/>
        </w:rPr>
        <w:t xml:space="preserve">; this </w:t>
      </w:r>
      <w:r w:rsidRPr="00D07FF2">
        <w:rPr>
          <w:rFonts w:ascii="Times New Roman" w:hAnsi="Times New Roman" w:cs="Times New Roman"/>
          <w:sz w:val="24"/>
          <w:szCs w:val="24"/>
        </w:rPr>
        <w:t>protect</w:t>
      </w:r>
      <w:r>
        <w:rPr>
          <w:rFonts w:ascii="Times New Roman" w:hAnsi="Times New Roman" w:cs="Times New Roman"/>
          <w:sz w:val="24"/>
          <w:szCs w:val="24"/>
        </w:rPr>
        <w:t>s</w:t>
      </w:r>
      <w:r w:rsidRPr="00D07FF2">
        <w:rPr>
          <w:rFonts w:ascii="Times New Roman" w:hAnsi="Times New Roman" w:cs="Times New Roman"/>
          <w:sz w:val="24"/>
          <w:szCs w:val="24"/>
        </w:rPr>
        <w:t xml:space="preserve"> </w:t>
      </w:r>
      <w:r>
        <w:rPr>
          <w:rFonts w:ascii="Times New Roman" w:hAnsi="Times New Roman" w:cs="Times New Roman"/>
          <w:sz w:val="24"/>
          <w:szCs w:val="24"/>
        </w:rPr>
        <w:t>the gold</w:t>
      </w:r>
      <w:r w:rsidRPr="00D07FF2">
        <w:rPr>
          <w:rFonts w:ascii="Times New Roman" w:hAnsi="Times New Roman" w:cs="Times New Roman"/>
          <w:sz w:val="24"/>
          <w:szCs w:val="24"/>
        </w:rPr>
        <w:t xml:space="preserve"> from damage and gives it a softer sheen.</w:t>
      </w:r>
    </w:p>
    <w:p w:rsidR="00023965" w:rsidRPr="00D07FF2" w:rsidRDefault="00023965" w:rsidP="00023965">
      <w:pPr>
        <w:jc w:val="left"/>
        <w:rPr>
          <w:rFonts w:ascii="Times New Roman" w:hAnsi="Times New Roman" w:cs="Times New Roman"/>
          <w:sz w:val="24"/>
          <w:szCs w:val="24"/>
        </w:rPr>
      </w:pPr>
    </w:p>
    <w:p w:rsidR="00023965" w:rsidRPr="00D07FF2" w:rsidRDefault="00023965" w:rsidP="00023965">
      <w:pPr>
        <w:jc w:val="left"/>
        <w:rPr>
          <w:rFonts w:ascii="Times New Roman" w:hAnsi="Times New Roman" w:cs="Times New Roman"/>
          <w:sz w:val="24"/>
          <w:szCs w:val="24"/>
        </w:rPr>
      </w:pPr>
      <w:r w:rsidRPr="00D07FF2">
        <w:rPr>
          <w:rFonts w:ascii="Times New Roman" w:hAnsi="Times New Roman" w:cs="Times New Roman"/>
          <w:sz w:val="24"/>
          <w:szCs w:val="24"/>
        </w:rPr>
        <w:t xml:space="preserve">The </w:t>
      </w:r>
      <w:r w:rsidRPr="00D07FF2">
        <w:rPr>
          <w:rFonts w:ascii="Times New Roman" w:hAnsi="Times New Roman" w:cs="Times New Roman"/>
          <w:i/>
          <w:iCs/>
          <w:sz w:val="24"/>
          <w:szCs w:val="24"/>
        </w:rPr>
        <w:t>yūri-kinsai</w:t>
      </w:r>
      <w:r w:rsidRPr="00D07FF2">
        <w:rPr>
          <w:rFonts w:ascii="Times New Roman" w:hAnsi="Times New Roman" w:cs="Times New Roman"/>
          <w:sz w:val="24"/>
          <w:szCs w:val="24"/>
        </w:rPr>
        <w:t xml:space="preserve"> process begins with a ceramic vessel fired with a high-temperature glaze. Then, the artist draws the design on tracing paper, figuring out how best to cut the necessary pieces from gold foil sheets measuring roughly 11 square centimeters. Each piece is given a number corresponding to a place in the design. The delicate gold leaf, usually around 1/10,000 of a millimeter thick, is placed between two thick sheets of paper on</w:t>
      </w:r>
      <w:r>
        <w:rPr>
          <w:rFonts w:ascii="Times New Roman" w:hAnsi="Times New Roman" w:cs="Times New Roman"/>
          <w:sz w:val="24"/>
          <w:szCs w:val="24"/>
        </w:rPr>
        <w:t>to</w:t>
      </w:r>
      <w:r w:rsidRPr="00D07FF2">
        <w:rPr>
          <w:rFonts w:ascii="Times New Roman" w:hAnsi="Times New Roman" w:cs="Times New Roman"/>
          <w:sz w:val="24"/>
          <w:szCs w:val="24"/>
        </w:rPr>
        <w:t xml:space="preserve"> which the design has been copied. The pieces are then cut out by hand. More complex works may require hundreds of small shapes. Next, the artist prep</w:t>
      </w:r>
      <w:r>
        <w:rPr>
          <w:rFonts w:ascii="Times New Roman" w:hAnsi="Times New Roman" w:cs="Times New Roman"/>
          <w:sz w:val="24"/>
          <w:szCs w:val="24"/>
        </w:rPr>
        <w:t>are</w:t>
      </w:r>
      <w:r w:rsidRPr="00D07FF2">
        <w:rPr>
          <w:rFonts w:ascii="Times New Roman" w:hAnsi="Times New Roman" w:cs="Times New Roman"/>
          <w:sz w:val="24"/>
          <w:szCs w:val="24"/>
        </w:rPr>
        <w:t>s the ceramic for application, dabbing on a thin layer of low-temperature glaze as adhesive and transferring the pattern from the tracing paper. The tiny pieces of gold leaf are applied one by one using tweezers. Even a stray breath can be enough to damage the fragile material, so the process requires the utmost care and concentration.</w:t>
      </w:r>
    </w:p>
    <w:p w:rsidR="00023965" w:rsidRPr="00D07FF2" w:rsidRDefault="00023965" w:rsidP="00023965">
      <w:pPr>
        <w:jc w:val="left"/>
        <w:rPr>
          <w:rFonts w:ascii="Times New Roman" w:hAnsi="Times New Roman" w:cs="Times New Roman"/>
          <w:sz w:val="24"/>
          <w:szCs w:val="24"/>
        </w:rPr>
      </w:pPr>
    </w:p>
    <w:p w:rsidR="00023965" w:rsidRPr="00D07FF2" w:rsidRDefault="00023965" w:rsidP="00023965">
      <w:pPr>
        <w:jc w:val="left"/>
        <w:rPr>
          <w:rFonts w:ascii="Times New Roman" w:hAnsi="Times New Roman" w:cs="Times New Roman"/>
          <w:sz w:val="24"/>
          <w:szCs w:val="24"/>
        </w:rPr>
      </w:pPr>
      <w:r w:rsidRPr="00D07FF2">
        <w:rPr>
          <w:rFonts w:ascii="Times New Roman" w:hAnsi="Times New Roman" w:cs="Times New Roman"/>
          <w:sz w:val="24"/>
          <w:szCs w:val="24"/>
        </w:rPr>
        <w:t>Once the gold leaf has been applied, details can be added with gold paint or powder and by scratching lines through the gold with a needlelike tool. After drying the design, the artist paints the surface with a transparent low-temperature glaze, taking care not to displace any of the gold pieces, and sends it to a final firing.</w:t>
      </w:r>
    </w:p>
    <w:p w:rsidR="00023965" w:rsidRPr="00D07FF2" w:rsidRDefault="00023965" w:rsidP="00023965">
      <w:pPr>
        <w:jc w:val="left"/>
        <w:rPr>
          <w:rFonts w:ascii="Times New Roman" w:hAnsi="Times New Roman" w:cs="Times New Roman"/>
          <w:sz w:val="24"/>
          <w:szCs w:val="24"/>
        </w:rPr>
      </w:pPr>
    </w:p>
    <w:p w:rsidR="00023965" w:rsidRPr="00D07FF2" w:rsidRDefault="00023965" w:rsidP="00023965">
      <w:pPr>
        <w:jc w:val="left"/>
        <w:rPr>
          <w:rFonts w:ascii="Times New Roman" w:hAnsi="Times New Roman" w:cs="Times New Roman"/>
          <w:sz w:val="24"/>
          <w:szCs w:val="24"/>
        </w:rPr>
      </w:pPr>
      <w:r w:rsidRPr="00D07FF2">
        <w:rPr>
          <w:rFonts w:ascii="Times New Roman" w:hAnsi="Times New Roman" w:cs="Times New Roman"/>
          <w:sz w:val="24"/>
          <w:szCs w:val="24"/>
        </w:rPr>
        <w:t xml:space="preserve">Artists can achieve varied expressions with </w:t>
      </w:r>
      <w:r w:rsidRPr="00D07FF2">
        <w:rPr>
          <w:rFonts w:ascii="Times New Roman" w:hAnsi="Times New Roman" w:cs="Times New Roman"/>
          <w:i/>
          <w:iCs/>
          <w:sz w:val="24"/>
          <w:szCs w:val="24"/>
        </w:rPr>
        <w:t>yūri-kinsai</w:t>
      </w:r>
      <w:r w:rsidRPr="00D07FF2">
        <w:rPr>
          <w:rFonts w:ascii="Times New Roman" w:hAnsi="Times New Roman" w:cs="Times New Roman"/>
          <w:sz w:val="24"/>
          <w:szCs w:val="24"/>
        </w:rPr>
        <w:t xml:space="preserve"> by using silver and platinum leaf, by overlapping sections of leaf, or by using gold leaf of varying thickness to create different textures and opacities.</w:t>
      </w:r>
    </w:p>
    <w:p w:rsidR="00023965" w:rsidRPr="00D07FF2" w:rsidRDefault="00023965" w:rsidP="00023965">
      <w:pPr>
        <w:jc w:val="left"/>
        <w:rPr>
          <w:rFonts w:ascii="Times New Roman" w:hAnsi="Times New Roman" w:cs="Times New Roman"/>
          <w:sz w:val="24"/>
          <w:szCs w:val="24"/>
        </w:rPr>
      </w:pPr>
    </w:p>
    <w:p w:rsidR="00023965" w:rsidRPr="00D07FF2" w:rsidRDefault="00023965" w:rsidP="00023965">
      <w:pPr>
        <w:jc w:val="left"/>
        <w:rPr>
          <w:rFonts w:ascii="Times New Roman" w:hAnsi="Times New Roman" w:cs="Times New Roman"/>
          <w:sz w:val="24"/>
          <w:szCs w:val="24"/>
        </w:rPr>
      </w:pPr>
      <w:r w:rsidRPr="00D07FF2">
        <w:rPr>
          <w:rFonts w:ascii="Times New Roman" w:hAnsi="Times New Roman" w:cs="Times New Roman"/>
          <w:sz w:val="24"/>
          <w:szCs w:val="24"/>
        </w:rPr>
        <w:t xml:space="preserve">Another Ishikawa artist associated with the </w:t>
      </w:r>
      <w:r w:rsidRPr="00D07FF2">
        <w:rPr>
          <w:rFonts w:ascii="Times New Roman" w:hAnsi="Times New Roman" w:cs="Times New Roman"/>
          <w:i/>
          <w:iCs/>
          <w:sz w:val="24"/>
          <w:szCs w:val="24"/>
        </w:rPr>
        <w:t>yūri-kinsai</w:t>
      </w:r>
      <w:r w:rsidRPr="00D07FF2">
        <w:rPr>
          <w:rFonts w:ascii="Times New Roman" w:hAnsi="Times New Roman" w:cs="Times New Roman"/>
          <w:sz w:val="24"/>
          <w:szCs w:val="24"/>
        </w:rPr>
        <w:t xml:space="preserve"> technique is Yoshita Minori (1932–), who was designated a Holder of Important Intangible Cultural Heritage in 2001.</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23965"/>
    <w:rsid w:val="00023965"/>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D5BA044-E0FE-445D-87BA-9853AFE11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2544</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2023-07-11T05:42:00Z</dcterms:created>
  <dcterms:modified xsi:type="dcterms:W3CDTF">2023-07-11T05:42:00Z</dcterms:modified>
</cp:coreProperties>
</file>