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52DC" w:rsidRPr="007952F2" w:rsidRDefault="006852DC" w:rsidP="006852DC">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Lock, Stock, and Barrel: Making a Matchlock Musket</w:t>
      </w:r>
    </w:p>
    <w:p/>
    <w:p w:rsidR="006852DC" w:rsidRPr="007952F2" w:rsidRDefault="006852DC" w:rsidP="006852DC">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Producing a matchlock musket was a job for several </w:t>
      </w:r>
      <w:r>
        <w:rPr>
          <w:rFonts w:ascii="Times New Roman" w:hAnsi="Times New Roman"/>
          <w:shd w:val="clear" w:color="auto" w:fill="FFFFFF"/>
        </w:rPr>
        <w:t>different craftsmen</w:t>
      </w:r>
      <w:r w:rsidRPr="007952F2">
        <w:rPr>
          <w:rFonts w:ascii="Times New Roman" w:hAnsi="Times New Roman"/>
          <w:shd w:val="clear" w:color="auto" w:fill="FFFFFF"/>
        </w:rPr>
        <w:t xml:space="preserve">: a blacksmith to forge the barrel, a woodworker to carve the stock, and a mechanist to craft and assemble the </w:t>
      </w:r>
      <w:r>
        <w:rPr>
          <w:rFonts w:ascii="Times New Roman" w:hAnsi="Times New Roman"/>
          <w:shd w:val="clear" w:color="auto" w:fill="FFFFFF"/>
        </w:rPr>
        <w:t>“lock” (</w:t>
      </w:r>
      <w:r w:rsidRPr="007952F2">
        <w:rPr>
          <w:rFonts w:ascii="Times New Roman" w:hAnsi="Times New Roman"/>
          <w:shd w:val="clear" w:color="auto" w:fill="FFFFFF"/>
        </w:rPr>
        <w:t>firing mechanism</w:t>
      </w:r>
      <w:r>
        <w:rPr>
          <w:rFonts w:ascii="Times New Roman" w:hAnsi="Times New Roman"/>
          <w:shd w:val="clear" w:color="auto" w:fill="FFFFFF"/>
        </w:rPr>
        <w:t>)</w:t>
      </w:r>
      <w:r w:rsidRPr="007952F2">
        <w:rPr>
          <w:rFonts w:ascii="Times New Roman" w:hAnsi="Times New Roman"/>
          <w:shd w:val="clear" w:color="auto" w:fill="FFFFFF"/>
        </w:rPr>
        <w:t>.</w:t>
      </w:r>
    </w:p>
    <w:p w:rsidR="006852DC" w:rsidRDefault="006852DC" w:rsidP="006852DC">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 xml:space="preserve">Although firearms and gunsmithing </w:t>
      </w:r>
      <w:r>
        <w:rPr>
          <w:rFonts w:ascii="Times New Roman" w:hAnsi="Times New Roman"/>
          <w:shd w:val="clear" w:color="auto" w:fill="FFFFFF"/>
        </w:rPr>
        <w:t>did not reach Japan</w:t>
      </w:r>
      <w:r w:rsidRPr="007952F2">
        <w:rPr>
          <w:rFonts w:ascii="Times New Roman" w:hAnsi="Times New Roman"/>
          <w:shd w:val="clear" w:color="auto" w:fill="FFFFFF"/>
        </w:rPr>
        <w:t xml:space="preserve"> until the 1540s, Japanese craftsmen had </w:t>
      </w:r>
      <w:r>
        <w:rPr>
          <w:rFonts w:ascii="Times New Roman" w:hAnsi="Times New Roman"/>
          <w:shd w:val="clear" w:color="auto" w:fill="FFFFFF"/>
        </w:rPr>
        <w:t xml:space="preserve">already spent centuries </w:t>
      </w:r>
      <w:r w:rsidRPr="007952F2">
        <w:rPr>
          <w:rFonts w:ascii="Times New Roman" w:hAnsi="Times New Roman"/>
          <w:shd w:val="clear" w:color="auto" w:fill="FFFFFF"/>
        </w:rPr>
        <w:t>develop</w:t>
      </w:r>
      <w:r>
        <w:rPr>
          <w:rFonts w:ascii="Times New Roman" w:hAnsi="Times New Roman"/>
          <w:shd w:val="clear" w:color="auto" w:fill="FFFFFF"/>
        </w:rPr>
        <w:t xml:space="preserve">ing </w:t>
      </w:r>
      <w:r w:rsidRPr="007952F2">
        <w:rPr>
          <w:rFonts w:ascii="Times New Roman" w:hAnsi="Times New Roman"/>
          <w:shd w:val="clear" w:color="auto" w:fill="FFFFFF"/>
        </w:rPr>
        <w:t>relevant skills</w:t>
      </w:r>
      <w:r>
        <w:rPr>
          <w:rFonts w:ascii="Times New Roman" w:hAnsi="Times New Roman"/>
          <w:shd w:val="clear" w:color="auto" w:fill="FFFFFF"/>
        </w:rPr>
        <w:t>, such as smithing and metalworking.</w:t>
      </w:r>
      <w:r w:rsidRPr="007952F2">
        <w:rPr>
          <w:rFonts w:ascii="Times New Roman" w:hAnsi="Times New Roman"/>
          <w:shd w:val="clear" w:color="auto" w:fill="FFFFFF"/>
        </w:rPr>
        <w:t xml:space="preserve"> With two European muskets as the models, swordsmiths on Tanegashima Island were able to recreate the </w:t>
      </w:r>
      <w:r>
        <w:rPr>
          <w:rFonts w:ascii="Times New Roman" w:hAnsi="Times New Roman"/>
          <w:shd w:val="clear" w:color="auto" w:fill="FFFFFF"/>
        </w:rPr>
        <w:t>guns</w:t>
      </w:r>
      <w:r w:rsidRPr="007952F2">
        <w:rPr>
          <w:rFonts w:ascii="Times New Roman" w:hAnsi="Times New Roman"/>
          <w:shd w:val="clear" w:color="auto" w:fill="FFFFFF"/>
        </w:rPr>
        <w:t xml:space="preserve"> in less than a year</w:t>
      </w:r>
      <w:r>
        <w:rPr>
          <w:rFonts w:ascii="Times New Roman" w:hAnsi="Times New Roman"/>
          <w:shd w:val="clear" w:color="auto" w:fill="FFFFFF"/>
        </w:rPr>
        <w:t>, and b</w:t>
      </w:r>
      <w:r w:rsidRPr="007952F2">
        <w:rPr>
          <w:rFonts w:ascii="Times New Roman" w:hAnsi="Times New Roman"/>
          <w:shd w:val="clear" w:color="auto" w:fill="FFFFFF"/>
        </w:rPr>
        <w:t>y the 1550s, hundreds of muskets were being produced at foundries in many different regions.</w:t>
      </w:r>
    </w:p>
    <w:p w:rsidR="006852DC" w:rsidRDefault="006852DC" w:rsidP="006852DC">
      <w:pPr>
        <w:pStyle w:val="Default"/>
        <w:spacing w:before="0" w:line="0" w:lineRule="atLeast"/>
        <w:ind w:firstLine="379"/>
        <w:rPr>
          <w:rFonts w:ascii="Times New Roman" w:hAnsi="Times New Roman"/>
          <w:shd w:val="clear" w:color="auto" w:fill="FFFFFF"/>
        </w:rPr>
      </w:pPr>
    </w:p>
    <w:tbl>
      <w:tblPr>
        <w:tblW w:w="96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15"/>
        <w:gridCol w:w="4815"/>
      </w:tblGrid>
      <w:tr w:rsidR="006852DC" w:rsidRPr="007952F2" w:rsidTr="00D30659">
        <w:trPr>
          <w:trHeight w:val="52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b/>
                <w:bCs/>
                <w:sz w:val="24"/>
                <w:szCs w:val="24"/>
              </w:rPr>
              <w:t>JPN</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b/>
                <w:bCs/>
                <w:sz w:val="24"/>
                <w:szCs w:val="24"/>
              </w:rPr>
              <w:t>ENG</w:t>
            </w:r>
          </w:p>
        </w:tc>
      </w:tr>
      <w:tr w:rsidR="006852DC" w:rsidRPr="007952F2" w:rsidTr="00D30659">
        <w:trPr>
          <w:trHeight w:val="52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b/>
                <w:bCs/>
                <w:sz w:val="22"/>
                <w:szCs w:val="22"/>
              </w:rPr>
            </w:pPr>
            <w:r w:rsidRPr="007952F2">
              <w:rPr>
                <w:rFonts w:ascii="Meiryo UI" w:eastAsia="Meiryo UI" w:hAnsi="Meiryo UI" w:cs="ＭＳ 明朝"/>
                <w:b/>
                <w:bCs/>
                <w:sz w:val="22"/>
                <w:szCs w:val="22"/>
                <w:lang w:val="ja-JP"/>
              </w:rPr>
              <w:t>【</w:t>
            </w:r>
            <w:r w:rsidRPr="007952F2">
              <w:rPr>
                <w:rFonts w:ascii="Meiryo UI" w:eastAsia="Meiryo UI" w:hAnsi="Meiryo UI" w:hint="eastAsia"/>
                <w:b/>
                <w:bCs/>
                <w:sz w:val="22"/>
                <w:szCs w:val="22"/>
                <w:lang w:val="ja-JP"/>
              </w:rPr>
              <w:t>銃身・鉄砲師が作る</w:t>
            </w:r>
            <w:r w:rsidRPr="007952F2">
              <w:rPr>
                <w:rFonts w:ascii="Meiryo UI" w:eastAsia="Meiryo UI" w:hAnsi="Meiryo UI" w:cs="ＭＳ 明朝"/>
                <w:b/>
                <w:bCs/>
                <w:sz w:val="22"/>
                <w:szCs w:val="22"/>
                <w:lang w:val="ja-JP"/>
              </w:rPr>
              <w:t>】</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 xml:space="preserve">Forming </w:t>
            </w:r>
            <w:r>
              <w:rPr>
                <w:rFonts w:ascii="Times New Roman" w:hAnsi="Times New Roman"/>
                <w:sz w:val="24"/>
                <w:szCs w:val="24"/>
              </w:rPr>
              <w:t>t</w:t>
            </w:r>
            <w:r w:rsidRPr="007952F2">
              <w:rPr>
                <w:rFonts w:ascii="Times New Roman" w:hAnsi="Times New Roman"/>
                <w:sz w:val="24"/>
                <w:szCs w:val="24"/>
              </w:rPr>
              <w:t>he Barrel (Blacksmith)</w:t>
            </w:r>
          </w:p>
        </w:tc>
      </w:tr>
      <w:tr w:rsidR="006852DC" w:rsidRPr="007952F2" w:rsidTr="00D30659">
        <w:trPr>
          <w:trHeight w:val="5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真金・筒を作る心棒となる</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A hardened iron mandrel is used to shape the barrel</w:t>
            </w:r>
          </w:p>
        </w:tc>
      </w:tr>
      <w:tr w:rsidR="006852DC" w:rsidRPr="007952F2" w:rsidTr="00D30659">
        <w:trPr>
          <w:trHeight w:val="5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瓦金・筒状に荒巻したところ</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The barrel core starts as a piece of roughly cylindrical wrought iron</w:t>
            </w:r>
          </w:p>
        </w:tc>
      </w:tr>
      <w:tr w:rsidR="006852DC" w:rsidRPr="007952F2" w:rsidTr="00D30659">
        <w:trPr>
          <w:trHeight w:val="5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真金を入れて鍛える</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The iron is wrapped around the mandrel and forged</w:t>
            </w:r>
          </w:p>
        </w:tc>
      </w:tr>
      <w:tr w:rsidR="006852DC" w:rsidRPr="007952F2" w:rsidTr="00D30659">
        <w:trPr>
          <w:trHeight w:val="5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二重巻張・巻板を筒に二重に巻きつける</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Strips of iron or steel are wrapped in two layers around the barrel core</w:t>
            </w:r>
          </w:p>
        </w:tc>
      </w:tr>
      <w:tr w:rsidR="006852DC" w:rsidRPr="007952F2" w:rsidTr="00D30659">
        <w:trPr>
          <w:trHeight w:val="5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銃身・先目当、前目当がつけられる</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The barrel is tapered, and the front and rear sights are added</w:t>
            </w:r>
          </w:p>
        </w:tc>
      </w:tr>
      <w:tr w:rsidR="006852DC" w:rsidRPr="007952F2" w:rsidTr="00D30659">
        <w:trPr>
          <w:trHeight w:val="5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銃身</w:t>
            </w:r>
            <w:r w:rsidRPr="007952F2">
              <w:rPr>
                <w:rFonts w:ascii="Meiryo UI" w:eastAsia="Meiryo UI" w:hAnsi="Meiryo UI" w:cs="ＭＳ 明朝"/>
                <w:sz w:val="22"/>
                <w:szCs w:val="22"/>
                <w:lang w:val="ja-JP"/>
              </w:rPr>
              <w:t>銘</w:t>
            </w:r>
            <w:r w:rsidRPr="007952F2">
              <w:rPr>
                <w:rFonts w:ascii="Meiryo UI" w:eastAsia="Meiryo UI" w:hAnsi="Meiryo UI" w:hint="eastAsia"/>
                <w:sz w:val="22"/>
                <w:szCs w:val="22"/>
                <w:lang w:val="ja-JP"/>
              </w:rPr>
              <w:t>・作者</w:t>
            </w:r>
            <w:r w:rsidRPr="007952F2">
              <w:rPr>
                <w:rFonts w:ascii="Meiryo UI" w:eastAsia="Meiryo UI" w:hAnsi="Meiryo UI" w:cs="ＭＳ 明朝"/>
                <w:sz w:val="22"/>
                <w:szCs w:val="22"/>
                <w:lang w:val="ja-JP"/>
              </w:rPr>
              <w:t>銘</w:t>
            </w:r>
            <w:r w:rsidRPr="007952F2">
              <w:rPr>
                <w:rFonts w:ascii="Meiryo UI" w:eastAsia="Meiryo UI" w:hAnsi="Meiryo UI" w:hint="eastAsia"/>
                <w:sz w:val="22"/>
                <w:szCs w:val="22"/>
                <w:lang w:val="ja-JP"/>
              </w:rPr>
              <w:t>が刻まれるものもある</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pPr>
            <w:r>
              <w:rPr>
                <w:rFonts w:ascii="Times New Roman" w:hAnsi="Times New Roman"/>
                <w:sz w:val="24"/>
                <w:szCs w:val="24"/>
              </w:rPr>
              <w:t>Some barrels are</w:t>
            </w:r>
            <w:r w:rsidRPr="007952F2">
              <w:rPr>
                <w:rFonts w:ascii="Times New Roman" w:hAnsi="Times New Roman"/>
                <w:sz w:val="24"/>
                <w:szCs w:val="24"/>
              </w:rPr>
              <w:t xml:space="preserve"> etched with the name of the gun’s owner or manufacturer</w:t>
            </w:r>
          </w:p>
        </w:tc>
      </w:tr>
      <w:tr w:rsidR="006852DC" w:rsidRPr="007952F2" w:rsidTr="00D30659">
        <w:trPr>
          <w:trHeight w:val="52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b/>
                <w:bCs/>
                <w:sz w:val="22"/>
                <w:szCs w:val="22"/>
              </w:rPr>
            </w:pPr>
            <w:r w:rsidRPr="007952F2">
              <w:rPr>
                <w:rFonts w:ascii="Meiryo UI" w:eastAsia="Meiryo UI" w:hAnsi="Meiryo UI" w:cs="ＭＳ 明朝"/>
                <w:b/>
                <w:bCs/>
                <w:sz w:val="22"/>
                <w:szCs w:val="22"/>
                <w:lang w:val="ja-JP"/>
              </w:rPr>
              <w:t>【</w:t>
            </w:r>
            <w:r w:rsidRPr="007952F2">
              <w:rPr>
                <w:rFonts w:ascii="Meiryo UI" w:eastAsia="Meiryo UI" w:hAnsi="Meiryo UI" w:hint="eastAsia"/>
                <w:b/>
                <w:bCs/>
                <w:sz w:val="22"/>
                <w:szCs w:val="22"/>
                <w:lang w:val="ja-JP"/>
              </w:rPr>
              <w:t>銃床・台師が作る</w:t>
            </w:r>
            <w:r w:rsidRPr="007952F2">
              <w:rPr>
                <w:rFonts w:ascii="Meiryo UI" w:eastAsia="Meiryo UI" w:hAnsi="Meiryo UI" w:cs="ＭＳ 明朝"/>
                <w:b/>
                <w:bCs/>
                <w:sz w:val="22"/>
                <w:szCs w:val="22"/>
                <w:lang w:val="ja-JP"/>
              </w:rPr>
              <w:t>】</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 xml:space="preserve">Shaping </w:t>
            </w:r>
            <w:r>
              <w:rPr>
                <w:rFonts w:ascii="Times New Roman" w:hAnsi="Times New Roman"/>
                <w:sz w:val="24"/>
                <w:szCs w:val="24"/>
              </w:rPr>
              <w:t>t</w:t>
            </w:r>
            <w:r w:rsidRPr="007952F2">
              <w:rPr>
                <w:rFonts w:ascii="Times New Roman" w:hAnsi="Times New Roman"/>
                <w:sz w:val="24"/>
                <w:szCs w:val="24"/>
              </w:rPr>
              <w:t>he Stock (Woodworker)</w:t>
            </w:r>
          </w:p>
        </w:tc>
      </w:tr>
      <w:tr w:rsidR="006852DC" w:rsidRPr="007952F2" w:rsidTr="00D30659">
        <w:trPr>
          <w:trHeight w:val="5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白木に墨入れがされる</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The dimensions of the stock are inked onto a block of wood</w:t>
            </w:r>
          </w:p>
        </w:tc>
      </w:tr>
      <w:tr w:rsidR="006852DC" w:rsidRPr="007952F2" w:rsidTr="00D30659">
        <w:trPr>
          <w:trHeight w:val="52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銃身をおさめる切り込みを仕上げる</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The block is cut and shaped to fit the barrel</w:t>
            </w:r>
          </w:p>
        </w:tc>
      </w:tr>
      <w:tr w:rsidR="006852DC" w:rsidRPr="007952F2" w:rsidTr="00D30659">
        <w:trPr>
          <w:trHeight w:val="52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形を整え、銃床が完成する</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The buttstock is carved</w:t>
            </w:r>
          </w:p>
        </w:tc>
      </w:tr>
      <w:tr w:rsidR="006852DC" w:rsidRPr="007952F2" w:rsidTr="00D30659">
        <w:trPr>
          <w:trHeight w:val="5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銃</w:t>
            </w:r>
            <w:r w:rsidRPr="007952F2">
              <w:rPr>
                <w:rFonts w:ascii="Meiryo UI" w:eastAsia="Meiryo UI" w:hAnsi="Meiryo UI" w:cs="ＭＳ 明朝"/>
                <w:sz w:val="22"/>
                <w:szCs w:val="22"/>
                <w:lang w:val="ja-JP"/>
              </w:rPr>
              <w:t>床銘</w:t>
            </w:r>
            <w:r w:rsidRPr="007952F2">
              <w:rPr>
                <w:rFonts w:ascii="Meiryo UI" w:eastAsia="Meiryo UI" w:hAnsi="Meiryo UI" w:hint="eastAsia"/>
                <w:sz w:val="22"/>
                <w:szCs w:val="22"/>
                <w:lang w:val="ja-JP"/>
              </w:rPr>
              <w:t>・作者</w:t>
            </w:r>
            <w:r w:rsidRPr="007952F2">
              <w:rPr>
                <w:rFonts w:ascii="Meiryo UI" w:eastAsia="Meiryo UI" w:hAnsi="Meiryo UI" w:cs="ＭＳ 明朝"/>
                <w:sz w:val="22"/>
                <w:szCs w:val="22"/>
                <w:lang w:val="ja-JP"/>
              </w:rPr>
              <w:t>銘</w:t>
            </w:r>
            <w:r w:rsidRPr="007952F2">
              <w:rPr>
                <w:rFonts w:ascii="Meiryo UI" w:eastAsia="Meiryo UI" w:hAnsi="Meiryo UI" w:hint="eastAsia"/>
                <w:sz w:val="22"/>
                <w:szCs w:val="22"/>
                <w:lang w:val="ja-JP"/>
              </w:rPr>
              <w:t>が</w:t>
            </w:r>
            <w:r w:rsidRPr="007952F2">
              <w:rPr>
                <w:rFonts w:ascii="Meiryo UI" w:eastAsia="Meiryo UI" w:hAnsi="Meiryo UI" w:cs="ＭＳ 明朝"/>
                <w:sz w:val="22"/>
                <w:szCs w:val="22"/>
                <w:lang w:val="ja-JP"/>
              </w:rPr>
              <w:t>墨書される</w:t>
            </w:r>
            <w:r w:rsidRPr="007952F2">
              <w:rPr>
                <w:rFonts w:ascii="Meiryo UI" w:eastAsia="Meiryo UI" w:hAnsi="Meiryo UI" w:hint="eastAsia"/>
                <w:sz w:val="22"/>
                <w:szCs w:val="22"/>
                <w:lang w:val="ja-JP"/>
              </w:rPr>
              <w:t>ものもある</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pPr>
            <w:r>
              <w:rPr>
                <w:rFonts w:ascii="Times New Roman" w:hAnsi="Times New Roman"/>
                <w:sz w:val="24"/>
                <w:szCs w:val="24"/>
              </w:rPr>
              <w:t xml:space="preserve">Some stocks are inked with </w:t>
            </w:r>
            <w:r w:rsidRPr="007952F2">
              <w:rPr>
                <w:rFonts w:ascii="Times New Roman" w:hAnsi="Times New Roman"/>
                <w:sz w:val="24"/>
                <w:szCs w:val="24"/>
              </w:rPr>
              <w:t>the name of the gun’s owner or manufacturer</w:t>
            </w:r>
          </w:p>
        </w:tc>
      </w:tr>
      <w:tr w:rsidR="006852DC" w:rsidRPr="007952F2" w:rsidTr="00D30659">
        <w:trPr>
          <w:trHeight w:val="52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b/>
                <w:bCs/>
                <w:sz w:val="22"/>
                <w:szCs w:val="22"/>
              </w:rPr>
            </w:pPr>
            <w:r w:rsidRPr="007952F2">
              <w:rPr>
                <w:rFonts w:ascii="Meiryo UI" w:eastAsia="Meiryo UI" w:hAnsi="Meiryo UI" w:cs="ＭＳ 明朝"/>
                <w:b/>
                <w:bCs/>
                <w:sz w:val="22"/>
                <w:szCs w:val="22"/>
                <w:lang w:val="ja-JP"/>
              </w:rPr>
              <w:t>【からくり</w:t>
            </w:r>
            <w:r w:rsidRPr="007952F2">
              <w:rPr>
                <w:rFonts w:ascii="Meiryo UI" w:eastAsia="Meiryo UI" w:hAnsi="Meiryo UI" w:hint="eastAsia"/>
                <w:b/>
                <w:bCs/>
                <w:sz w:val="22"/>
                <w:szCs w:val="22"/>
                <w:lang w:val="ja-JP"/>
              </w:rPr>
              <w:t>・</w:t>
            </w:r>
            <w:r w:rsidRPr="007952F2">
              <w:rPr>
                <w:rFonts w:ascii="Meiryo UI" w:eastAsia="Meiryo UI" w:hAnsi="Meiryo UI" w:cs="ＭＳ 明朝"/>
                <w:b/>
                <w:bCs/>
                <w:sz w:val="22"/>
                <w:szCs w:val="22"/>
                <w:lang w:val="ja-JP"/>
              </w:rPr>
              <w:t>金具</w:t>
            </w:r>
            <w:r w:rsidRPr="007952F2">
              <w:rPr>
                <w:rFonts w:ascii="Meiryo UI" w:eastAsia="Meiryo UI" w:hAnsi="Meiryo UI" w:hint="eastAsia"/>
                <w:b/>
                <w:bCs/>
                <w:sz w:val="22"/>
                <w:szCs w:val="22"/>
                <w:lang w:val="ja-JP"/>
              </w:rPr>
              <w:t>師が作る</w:t>
            </w:r>
            <w:r w:rsidRPr="007952F2">
              <w:rPr>
                <w:rFonts w:ascii="Meiryo UI" w:eastAsia="Meiryo UI" w:hAnsi="Meiryo UI" w:cs="ＭＳ 明朝"/>
                <w:b/>
                <w:bCs/>
                <w:sz w:val="22"/>
                <w:szCs w:val="22"/>
                <w:lang w:val="ja-JP"/>
              </w:rPr>
              <w:t>】</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 xml:space="preserve">Assembling </w:t>
            </w:r>
            <w:r>
              <w:rPr>
                <w:rFonts w:ascii="Times New Roman" w:hAnsi="Times New Roman"/>
                <w:sz w:val="24"/>
                <w:szCs w:val="24"/>
              </w:rPr>
              <w:t>t</w:t>
            </w:r>
            <w:r w:rsidRPr="007952F2">
              <w:rPr>
                <w:rFonts w:ascii="Times New Roman" w:hAnsi="Times New Roman"/>
                <w:sz w:val="24"/>
                <w:szCs w:val="24"/>
              </w:rPr>
              <w:t>he Lock (Mechanist)</w:t>
            </w:r>
          </w:p>
        </w:tc>
      </w:tr>
      <w:tr w:rsidR="006852DC" w:rsidRPr="007952F2" w:rsidTr="00D30659">
        <w:trPr>
          <w:trHeight w:val="52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火ばさみ</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Serpentine (holds the match cord)</w:t>
            </w:r>
          </w:p>
        </w:tc>
      </w:tr>
      <w:tr w:rsidR="006852DC" w:rsidRPr="007952F2" w:rsidTr="00D30659">
        <w:trPr>
          <w:trHeight w:val="52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侍請金</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pPr>
            <w:r>
              <w:rPr>
                <w:rFonts w:ascii="Times New Roman" w:hAnsi="Times New Roman"/>
                <w:sz w:val="24"/>
                <w:szCs w:val="24"/>
              </w:rPr>
              <w:t>Serpentine tumbler</w:t>
            </w:r>
          </w:p>
        </w:tc>
      </w:tr>
      <w:tr w:rsidR="006852DC" w:rsidRPr="007952F2" w:rsidTr="00D30659">
        <w:trPr>
          <w:trHeight w:val="5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カニの目のついている盗人金</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Sear with “crab</w:t>
            </w:r>
            <w:r>
              <w:rPr>
                <w:rFonts w:ascii="Times New Roman" w:hAnsi="Times New Roman"/>
                <w:sz w:val="24"/>
                <w:szCs w:val="24"/>
              </w:rPr>
              <w:t xml:space="preserve"> </w:t>
            </w:r>
            <w:r w:rsidRPr="007952F2">
              <w:rPr>
                <w:rFonts w:ascii="Times New Roman" w:hAnsi="Times New Roman"/>
                <w:sz w:val="24"/>
                <w:szCs w:val="24"/>
              </w:rPr>
              <w:t>eye” pin to hold the serpentine in tension</w:t>
            </w:r>
          </w:p>
        </w:tc>
      </w:tr>
      <w:tr w:rsidR="006852DC" w:rsidRPr="007952F2" w:rsidTr="00D30659">
        <w:trPr>
          <w:trHeight w:val="52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ゼンマイ</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Spring</w:t>
            </w:r>
          </w:p>
        </w:tc>
      </w:tr>
      <w:tr w:rsidR="006852DC" w:rsidRPr="007952F2" w:rsidTr="00D30659">
        <w:trPr>
          <w:trHeight w:val="52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hint="eastAsia"/>
                <w:sz w:val="22"/>
                <w:szCs w:val="22"/>
                <w:lang w:val="ja-JP"/>
              </w:rPr>
              <w:t>抑え金</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pPr>
            <w:r w:rsidRPr="007952F2">
              <w:rPr>
                <w:rFonts w:ascii="Times New Roman" w:hAnsi="Times New Roman"/>
                <w:sz w:val="24"/>
                <w:szCs w:val="24"/>
              </w:rPr>
              <w:t>Suppressor plate</w:t>
            </w:r>
          </w:p>
        </w:tc>
      </w:tr>
      <w:tr w:rsidR="006852DC" w:rsidRPr="007952F2" w:rsidTr="00D30659">
        <w:trPr>
          <w:trHeight w:val="52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cs="ＭＳ 明朝" w:hint="eastAsia"/>
                <w:sz w:val="22"/>
                <w:szCs w:val="22"/>
                <w:lang w:val="ja-JP"/>
              </w:rPr>
              <w:t>地板</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9E2174" w:rsidRDefault="006852DC" w:rsidP="00D30659">
            <w:pPr>
              <w:spacing w:line="0" w:lineRule="atLeast"/>
              <w:rPr>
                <w:rFonts w:ascii="Times New Roman" w:hAnsi="Times New Roman" w:cs="Times New Roman"/>
                <w:sz w:val="24"/>
                <w:szCs w:val="24"/>
              </w:rPr>
            </w:pPr>
            <w:r w:rsidRPr="00971D92">
              <w:rPr>
                <w:rFonts w:ascii="Times New Roman" w:hAnsi="Times New Roman" w:cs="Times New Roman"/>
                <w:color w:val="000000"/>
                <w:sz w:val="24"/>
                <w:szCs w:val="24"/>
                <w:u w:color="000000"/>
              </w:rPr>
              <w:t>Lock plate</w:t>
            </w:r>
          </w:p>
        </w:tc>
      </w:tr>
      <w:tr w:rsidR="006852DC" w:rsidRPr="007952F2" w:rsidTr="00D30659">
        <w:trPr>
          <w:trHeight w:val="52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7952F2" w:rsidRDefault="006852DC" w:rsidP="00D30659">
            <w:pPr>
              <w:pStyle w:val="TableStyle2A"/>
              <w:spacing w:line="0" w:lineRule="atLeast"/>
              <w:rPr>
                <w:rFonts w:ascii="Meiryo UI" w:eastAsia="Meiryo UI" w:hAnsi="Meiryo UI"/>
                <w:sz w:val="22"/>
                <w:szCs w:val="22"/>
              </w:rPr>
            </w:pPr>
            <w:r w:rsidRPr="007952F2">
              <w:rPr>
                <w:rFonts w:ascii="Meiryo UI" w:eastAsia="Meiryo UI" w:hAnsi="Meiryo UI" w:cs="ＭＳ 明朝"/>
                <w:sz w:val="22"/>
                <w:szCs w:val="22"/>
                <w:lang w:val="ja-JP"/>
              </w:rPr>
              <w:t>部品を組み立てからくりが完成する</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52DC" w:rsidRPr="009E2174" w:rsidRDefault="006852DC" w:rsidP="00D30659">
            <w:pPr>
              <w:spacing w:line="0" w:lineRule="atLeast"/>
              <w:rPr>
                <w:rFonts w:ascii="Times New Roman" w:hAnsi="Times New Roman" w:cs="Times New Roman"/>
                <w:sz w:val="24"/>
                <w:szCs w:val="24"/>
              </w:rPr>
            </w:pPr>
            <w:r w:rsidRPr="00971D92">
              <w:rPr>
                <w:rFonts w:ascii="Times New Roman" w:hAnsi="Times New Roman" w:cs="Times New Roman"/>
                <w:color w:val="000000"/>
                <w:sz w:val="24"/>
                <w:szCs w:val="24"/>
                <w:u w:color="000000"/>
              </w:rPr>
              <w:t>The parts are assembled to form the finished lock</w:t>
            </w:r>
          </w:p>
        </w:tc>
      </w:tr>
    </w:tbl>
    <w:p w:rsidR="006852DC" w:rsidRPr="007952F2" w:rsidRDefault="006852DC" w:rsidP="006852DC">
      <w:pPr>
        <w:pStyle w:val="Default"/>
        <w:spacing w:before="0" w:line="0" w:lineRule="atLeast"/>
        <w:rPr>
          <w:rFonts w:ascii="Times New Roman" w:eastAsia="Times New Roman" w:hAnsi="Times New Roman" w:cs="Times New Roman"/>
          <w:shd w:val="clear" w:color="auto" w:fill="FFFFFF"/>
        </w:rPr>
      </w:pPr>
    </w:p>
    <w:p w:rsidR="006852DC" w:rsidRPr="007952F2" w:rsidRDefault="006852DC" w:rsidP="006852DC">
      <w:pPr>
        <w:pStyle w:val="Default"/>
        <w:spacing w:before="0" w:line="0" w:lineRule="atLeast"/>
        <w:jc w:val="both"/>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Forging a Matchlock Gun Barrel</w:t>
      </w:r>
    </w:p>
    <w:p w:rsidR="006852DC" w:rsidRPr="007952F2" w:rsidRDefault="006852DC" w:rsidP="006852DC">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The barrel of a Japanese matchlock musket starts as a sheet of wrought iron, which is wrapped around a tempered iron rod called a mandrel and forged into a seamless tube. An iron breechblock is screwed into the tube’s tail end to seal it, and the barrel’s interior is honed to a smooth, consistent inner diameter. From there, the barrel is worked into its final form. The muzzle is shaped, and sights are added at both ends. Finally, the barrel is joined to the stock</w:t>
      </w:r>
      <w:r>
        <w:rPr>
          <w:rFonts w:ascii="Times New Roman" w:hAnsi="Times New Roman"/>
          <w:shd w:val="clear" w:color="auto" w:fill="FFFFFF"/>
        </w:rPr>
        <w:t>,</w:t>
      </w:r>
      <w:r w:rsidRPr="007952F2">
        <w:rPr>
          <w:rFonts w:ascii="Times New Roman" w:hAnsi="Times New Roman"/>
          <w:shd w:val="clear" w:color="auto" w:fill="FFFFFF"/>
        </w:rPr>
        <w:t xml:space="preserve"> and </w:t>
      </w:r>
      <w:r>
        <w:rPr>
          <w:rFonts w:ascii="Times New Roman" w:hAnsi="Times New Roman"/>
          <w:shd w:val="clear" w:color="auto" w:fill="FFFFFF"/>
        </w:rPr>
        <w:t>a band of metal is used to secure it</w:t>
      </w:r>
      <w:r w:rsidRPr="007952F2">
        <w:rPr>
          <w:rFonts w:ascii="Times New Roman" w:hAnsi="Times New Roman"/>
          <w:shd w:val="clear" w:color="auto" w:fill="FFFFFF"/>
        </w:rPr>
        <w:t>. The lock mechanism and lock plate are added, and all the elements are fixed in place using brass pins.</w:t>
      </w:r>
    </w:p>
    <w:p w:rsidR="006852DC" w:rsidRPr="00630E2A" w:rsidRDefault="006852DC" w:rsidP="006852DC">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Mass-produced muskets used by rank-and-file soldiers had simple barrels made from single sheet</w:t>
      </w:r>
      <w:r>
        <w:rPr>
          <w:rFonts w:ascii="Times New Roman" w:hAnsi="Times New Roman"/>
          <w:shd w:val="clear" w:color="auto" w:fill="FFFFFF"/>
        </w:rPr>
        <w:t>s</w:t>
      </w:r>
      <w:r w:rsidRPr="007952F2">
        <w:rPr>
          <w:rFonts w:ascii="Times New Roman" w:hAnsi="Times New Roman"/>
          <w:shd w:val="clear" w:color="auto" w:fill="FFFFFF"/>
        </w:rPr>
        <w:t xml:space="preserve"> of iron. </w:t>
      </w:r>
      <w:r>
        <w:rPr>
          <w:rFonts w:ascii="Times New Roman" w:hAnsi="Times New Roman"/>
          <w:shd w:val="clear" w:color="auto" w:fill="FFFFFF"/>
        </w:rPr>
        <w:t>In contrast, t</w:t>
      </w:r>
      <w:r w:rsidRPr="008B483D">
        <w:rPr>
          <w:rFonts w:ascii="Times New Roman" w:hAnsi="Times New Roman"/>
          <w:shd w:val="clear" w:color="auto" w:fill="FFFFFF"/>
        </w:rPr>
        <w:t xml:space="preserve">he barrels of </w:t>
      </w:r>
      <w:r w:rsidRPr="00D22004">
        <w:rPr>
          <w:rFonts w:ascii="Times New Roman" w:hAnsi="Times New Roman"/>
          <w:shd w:val="clear" w:color="auto" w:fill="FFFFFF"/>
        </w:rPr>
        <w:t>muskets</w:t>
      </w:r>
      <w:r w:rsidRPr="008B483D">
        <w:rPr>
          <w:rFonts w:ascii="Times New Roman" w:hAnsi="Times New Roman"/>
          <w:shd w:val="clear" w:color="auto" w:fill="FFFFFF"/>
        </w:rPr>
        <w:t xml:space="preserve"> carried by samurai were wrapped in additional strips of metal to reinforce them. T</w:t>
      </w:r>
      <w:r w:rsidRPr="007952F2">
        <w:rPr>
          <w:rFonts w:ascii="Times New Roman" w:hAnsi="Times New Roman"/>
          <w:shd w:val="clear" w:color="auto" w:fill="FFFFFF"/>
        </w:rPr>
        <w:t>he most valuable matchlocks were those with barrels wrapped in two strips of tempered steel made from black sand</w:t>
      </w:r>
      <w:r>
        <w:rPr>
          <w:rFonts w:ascii="Times New Roman" w:hAnsi="Times New Roman"/>
          <w:shd w:val="clear" w:color="auto" w:fill="FFFFFF"/>
        </w:rPr>
        <w:t xml:space="preserve">, </w:t>
      </w:r>
      <w:r w:rsidRPr="007952F2">
        <w:rPr>
          <w:rFonts w:ascii="Times New Roman" w:hAnsi="Times New Roman"/>
          <w:shd w:val="clear" w:color="auto" w:fill="FFFFFF"/>
        </w:rPr>
        <w:t xml:space="preserve">the same </w:t>
      </w:r>
      <w:r>
        <w:rPr>
          <w:rFonts w:ascii="Times New Roman" w:hAnsi="Times New Roman"/>
          <w:shd w:val="clear" w:color="auto" w:fill="FFFFFF"/>
        </w:rPr>
        <w:t xml:space="preserve">strong, flexible </w:t>
      </w:r>
      <w:r w:rsidRPr="007952F2">
        <w:rPr>
          <w:rFonts w:ascii="Times New Roman" w:hAnsi="Times New Roman"/>
          <w:shd w:val="clear" w:color="auto" w:fill="FFFFFF"/>
        </w:rPr>
        <w:t xml:space="preserve">steel </w:t>
      </w:r>
      <w:r>
        <w:rPr>
          <w:rFonts w:ascii="Times New Roman" w:hAnsi="Times New Roman"/>
          <w:shd w:val="clear" w:color="auto" w:fill="FFFFFF"/>
        </w:rPr>
        <w:t>used to make Japanese swords</w:t>
      </w:r>
      <w:r w:rsidRPr="007952F2">
        <w:rPr>
          <w:rFonts w:ascii="Times New Roman" w:hAnsi="Times New Roman"/>
          <w:shd w:val="clear" w:color="auto" w:fill="FFFFFF"/>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52DC"/>
    <w:rsid w:val="00444234"/>
    <w:rsid w:val="006852D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0541E8-9ECA-4A41-A8D4-AC2E5AEC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52DC"/>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 w:type="paragraph" w:customStyle="1" w:styleId="TableStyle2A">
    <w:name w:val="Table Style 2 A"/>
    <w:rsid w:val="006852DC"/>
    <w:pPr>
      <w:pBdr>
        <w:top w:val="nil"/>
        <w:left w:val="nil"/>
        <w:bottom w:val="nil"/>
        <w:right w:val="nil"/>
        <w:between w:val="nil"/>
        <w:bar w:val="nil"/>
      </w:pBdr>
    </w:pPr>
    <w:rPr>
      <w:rFonts w:ascii="Helvetica Neue" w:hAnsi="Helvetica Neue" w:cs="Arial Unicode MS"/>
      <w:color w:val="000000"/>
      <w:kern w:val="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