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38C" w:rsidRPr="001E6D40" w:rsidRDefault="00D4038C" w:rsidP="00D4038C">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Hirokawara</w:t>
      </w:r>
    </w:p>
    <w:p w:rsidR="00D4038C" w:rsidRDefault="00D4038C" w:rsidP="00D4038C">
      <w:pPr>
        <w:rPr>
          <w:rFonts w:ascii="Times New Roman" w:eastAsia="ＭＳ 明朝" w:hAnsi="Times New Roman" w:cs="Times New Roman"/>
          <w:sz w:val="24"/>
          <w:szCs w:val="24"/>
        </w:rPr>
      </w:pPr>
      <w:r/>
    </w:p>
    <w:p w:rsidR="00D4038C" w:rsidRPr="00FC3367" w:rsidRDefault="00D4038C" w:rsidP="00D4038C">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 longer of the two walking paths through Kikuchi Gorge turns back toward the visitor center at Hirokawara, a wide section of the river where the water is shallow and flows relatively slowly. Here the path snakes between pools inhabited by frogs, small salamanders, and water insects. It also passes over rocky ground broken into a conspicuous grid pattern. The rock is some 270,000 years old, formed from volcanic ash unleashed by an eruption of nearby Mt. Aso. The grid pattern was formed when the </w:t>
      </w:r>
      <w:r w:rsidRPr="00FC3367">
        <w:rPr>
          <w:rFonts w:ascii="Times New Roman" w:eastAsia="ＭＳ 明朝" w:hAnsi="Times New Roman" w:cs="Times New Roman"/>
          <w:sz w:val="24"/>
          <w:szCs w:val="24"/>
        </w:rPr>
        <w:t xml:space="preserve">welded </w:t>
      </w:r>
      <w:r w:rsidRPr="00FC3367">
        <w:rPr>
          <w:rFonts w:ascii="Times New Roman" w:eastAsia="ＭＳ 明朝" w:hAnsi="Times New Roman" w:cs="Times New Roman" w:hint="eastAsia"/>
          <w:sz w:val="24"/>
          <w:szCs w:val="24"/>
          <w:lang w:val="en"/>
        </w:rPr>
        <w:t>r</w:t>
      </w:r>
      <w:r w:rsidRPr="00FC3367">
        <w:rPr>
          <w:rFonts w:ascii="Times New Roman" w:eastAsia="ＭＳ 明朝" w:hAnsi="Times New Roman" w:cs="Times New Roman"/>
          <w:sz w:val="24"/>
          <w:szCs w:val="24"/>
          <w:lang w:val="en"/>
        </w:rPr>
        <w:t>ock cooled and cracked, and the cracks slowly deepen as water flows over them.</w:t>
      </w:r>
    </w:p>
    <w:p w:rsidR="00D4038C" w:rsidRPr="00FC3367" w:rsidRDefault="00D4038C" w:rsidP="00D4038C">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D4038C" w:rsidRDefault="00D4038C" w:rsidP="00D4038C">
      <w:pPr>
        <w:rPr>
          <w:rFonts w:ascii="Times New Roman" w:eastAsia="ＭＳ 明朝" w:hAnsi="Times New Roman" w:cs="Times New Roman"/>
          <w:sz w:val="24"/>
          <w:szCs w:val="24"/>
          <w:lang w:val="en"/>
        </w:rPr>
      </w:pPr>
      <w:r w:rsidRPr="00FC3367">
        <w:rPr>
          <w:rFonts w:ascii="Times New Roman" w:eastAsia="ＭＳ 明朝" w:hAnsi="Times New Roman" w:cs="Times New Roman"/>
          <w:i/>
          <w:sz w:val="24"/>
          <w:szCs w:val="24"/>
          <w:lang w:val="en"/>
        </w:rPr>
        <w:t>Yamame</w:t>
      </w:r>
      <w:r w:rsidRPr="00FC3367">
        <w:rPr>
          <w:rFonts w:ascii="Times New Roman" w:eastAsia="ＭＳ 明朝" w:hAnsi="Times New Roman" w:cs="Times New Roman"/>
          <w:sz w:val="24"/>
          <w:szCs w:val="24"/>
          <w:lang w:val="en"/>
        </w:rPr>
        <w:t xml:space="preserve"> (landlocked </w:t>
      </w:r>
      <w:r w:rsidRPr="00FC3367">
        <w:rPr>
          <w:rFonts w:ascii="Times New Roman" w:eastAsia="ＭＳ 明朝" w:hAnsi="Times New Roman" w:cs="Times New Roman"/>
          <w:i/>
          <w:iCs/>
          <w:sz w:val="24"/>
          <w:szCs w:val="24"/>
          <w:lang w:val="en"/>
        </w:rPr>
        <w:t>masu</w:t>
      </w:r>
      <w:r w:rsidRPr="00FC3367">
        <w:rPr>
          <w:rFonts w:ascii="Times New Roman" w:eastAsia="ＭＳ 明朝" w:hAnsi="Times New Roman" w:cs="Times New Roman"/>
          <w:sz w:val="24"/>
          <w:szCs w:val="24"/>
          <w:lang w:val="en"/>
        </w:rPr>
        <w:t xml:space="preserve"> salmon), one of the only two species of fish living in Kikuchi Gorge, can sometimes be seen in the pools under the bridge at Hirokawara. Also occasionally visible from the bridge, particularly in the upstream direction, are green tufts of </w:t>
      </w:r>
      <w:r w:rsidRPr="00FC3367">
        <w:rPr>
          <w:rFonts w:ascii="Times New Roman" w:eastAsia="ＭＳ 明朝" w:hAnsi="Times New Roman" w:cs="Times New Roman"/>
          <w:i/>
          <w:sz w:val="24"/>
          <w:szCs w:val="24"/>
          <w:lang w:val="en"/>
        </w:rPr>
        <w:t>kawanori</w:t>
      </w:r>
      <w:r w:rsidRPr="00FC3367">
        <w:rPr>
          <w:rFonts w:ascii="Times New Roman" w:eastAsia="ＭＳ 明朝" w:hAnsi="Times New Roman" w:cs="Times New Roman"/>
          <w:sz w:val="24"/>
          <w:szCs w:val="24"/>
          <w:lang w:val="en"/>
        </w:rPr>
        <w:t xml:space="preserve">, a type of edible algae that grows in rivers. </w:t>
      </w:r>
      <w:r w:rsidRPr="00FC3367">
        <w:rPr>
          <w:rFonts w:ascii="Times New Roman" w:eastAsia="ＭＳ 明朝" w:hAnsi="Times New Roman" w:cs="Times New Roman"/>
          <w:i/>
          <w:sz w:val="24"/>
          <w:szCs w:val="24"/>
          <w:lang w:val="en"/>
        </w:rPr>
        <w:t>Kawanori</w:t>
      </w:r>
      <w:r w:rsidRPr="00FC3367">
        <w:rPr>
          <w:rFonts w:ascii="Times New Roman" w:eastAsia="ＭＳ 明朝" w:hAnsi="Times New Roman" w:cs="Times New Roman"/>
          <w:sz w:val="24"/>
          <w:szCs w:val="24"/>
          <w:lang w:val="en"/>
        </w:rPr>
        <w:t xml:space="preserve"> has been part of the local diet since antiquity, and algae harvested from Kikuchi Gorge was once considered a delicacy. The daimyo lord of the Kumamoto domain would present local </w:t>
      </w:r>
      <w:r w:rsidRPr="00FC3367">
        <w:rPr>
          <w:rFonts w:ascii="Times New Roman" w:eastAsia="ＭＳ 明朝" w:hAnsi="Times New Roman" w:cs="Times New Roman"/>
          <w:i/>
          <w:sz w:val="24"/>
          <w:szCs w:val="24"/>
          <w:lang w:val="en"/>
        </w:rPr>
        <w:t>kawanori</w:t>
      </w:r>
      <w:r w:rsidRPr="00FC3367">
        <w:rPr>
          <w:rFonts w:ascii="Times New Roman" w:eastAsia="ＭＳ 明朝" w:hAnsi="Times New Roman" w:cs="Times New Roman"/>
          <w:sz w:val="24"/>
          <w:szCs w:val="24"/>
          <w:lang w:val="en"/>
        </w:rPr>
        <w:t xml:space="preserve"> as a gift to the shogun during the Edo period (1603–1867). The plant is increasingly rare these days, and Kikuchi Gorge is one of the few places where it still grows.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4038C"/>
    <w:rsid w:val="00444234"/>
    <w:rsid w:val="00C42597"/>
    <w:rsid w:val="00D4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1DB9BD-1703-4EB5-8E98-B31AB601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