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43855" w:rsidRPr="00037DA9" w:rsidRDefault="00543855" w:rsidP="00543855">
      <w:pPr>
        <w:rPr>
          <w:rFonts w:eastAsia="ＭＳ 明朝"/>
          <w:b/>
          <w:bCs/>
          <w:color w:val="000000" w:themeColor="text1"/>
        </w:rPr>
      </w:pPr>
      <w:r>
        <w:rPr>
          <w:rFonts w:eastAsia="ＭＳ 明朝"/>
          <w:b/>
          <w:bCs/>
          <w:color w:val="000000" w:themeColor="text1"/>
        </w:rPr>
        <w:t>M</w:t>
      </w:r>
      <w:r w:rsidRPr="00037DA9">
        <w:rPr>
          <w:rFonts w:eastAsia="ＭＳ 明朝"/>
          <w:b/>
          <w:bCs/>
          <w:color w:val="000000" w:themeColor="text1"/>
        </w:rPr>
        <w:t>angroves</w:t>
      </w:r>
      <w:r>
        <w:rPr>
          <w:rFonts w:eastAsia="ＭＳ 明朝"/>
          <w:b/>
          <w:bCs/>
          <w:color w:val="000000" w:themeColor="text1"/>
        </w:rPr>
        <w:t xml:space="preserve"> and Biodiversity</w:t>
      </w:r>
      <w:r w:rsidRPr="00037DA9">
        <w:rPr>
          <w:rFonts w:eastAsia="ＭＳ 明朝"/>
          <w:b/>
          <w:bCs/>
          <w:color w:val="000000" w:themeColor="text1"/>
        </w:rPr>
        <w:t>:</w:t>
      </w:r>
      <w:r w:rsidRPr="00A15397">
        <w:rPr>
          <w:rFonts w:eastAsia="ＭＳ 明朝"/>
          <w:b/>
          <w:bCs/>
        </w:rPr>
        <w:t xml:space="preserve"> A </w:t>
      </w:r>
      <w:r>
        <w:rPr>
          <w:rFonts w:eastAsia="ＭＳ 明朝"/>
          <w:b/>
          <w:bCs/>
        </w:rPr>
        <w:t>Story of M</w:t>
      </w:r>
      <w:r w:rsidRPr="00A15397">
        <w:rPr>
          <w:rFonts w:eastAsia="ＭＳ 明朝"/>
          <w:b/>
          <w:bCs/>
        </w:rPr>
        <w:t>utual</w:t>
      </w:r>
      <w:r>
        <w:rPr>
          <w:rFonts w:eastAsia="ＭＳ 明朝"/>
          <w:b/>
          <w:bCs/>
        </w:rPr>
        <w:t xml:space="preserve"> Benefits</w:t>
      </w:r>
    </w:p>
    <w:p w:rsidR="00543855" w:rsidRPr="00037DA9" w:rsidRDefault="00543855" w:rsidP="00543855">
      <w:pPr>
        <w:rPr>
          <w:rFonts w:eastAsia="ＭＳ 明朝"/>
          <w:b/>
          <w:bCs/>
          <w:color w:val="000000" w:themeColor="text1"/>
        </w:rPr>
      </w:pPr>
      <w:r/>
    </w:p>
    <w:p w:rsidR="00543855" w:rsidRPr="00037DA9" w:rsidRDefault="00543855" w:rsidP="00543855">
      <w:pPr>
        <w:rPr>
          <w:rFonts w:eastAsia="ＭＳ 明朝"/>
          <w:color w:val="000000" w:themeColor="text1"/>
        </w:rPr>
      </w:pPr>
      <w:r w:rsidRPr="00037DA9">
        <w:rPr>
          <w:rFonts w:eastAsia="ＭＳ 明朝"/>
          <w:color w:val="000000" w:themeColor="text1"/>
        </w:rPr>
        <w:t xml:space="preserve">The nutrient-rich soil and water of mangrove forests attract fish fry, crabs, and shrimp. </w:t>
      </w:r>
      <w:r>
        <w:rPr>
          <w:rFonts w:eastAsia="ＭＳ 明朝"/>
          <w:color w:val="000000" w:themeColor="text1"/>
        </w:rPr>
        <w:t>Whelks, mudskippers, and crab</w:t>
      </w:r>
      <w:r w:rsidRPr="00A15397">
        <w:rPr>
          <w:rFonts w:eastAsia="ＭＳ 明朝"/>
        </w:rPr>
        <w:t xml:space="preserve">s </w:t>
      </w:r>
      <w:r>
        <w:rPr>
          <w:rFonts w:eastAsia="ＭＳ 明朝"/>
        </w:rPr>
        <w:t xml:space="preserve">can be seen </w:t>
      </w:r>
      <w:r w:rsidRPr="00A15397">
        <w:rPr>
          <w:rFonts w:eastAsia="ＭＳ 明朝"/>
        </w:rPr>
        <w:t xml:space="preserve">on the mudflats below. </w:t>
      </w:r>
      <w:r w:rsidRPr="00037DA9">
        <w:rPr>
          <w:rFonts w:eastAsia="ＭＳ 明朝"/>
          <w:color w:val="000000" w:themeColor="text1"/>
        </w:rPr>
        <w:t xml:space="preserve">Crabs play a crucial role in the complex ecosystem of mangrove forests. By dragging leaf detritus into their burrows and eating it, they keep the forest clean, stop a key food resource from being swept out to sea by the tide, and break down the leaves into nutrients that serve as a food source for phytoplankton. Crab larvae are themselves </w:t>
      </w:r>
      <w:r>
        <w:rPr>
          <w:rFonts w:eastAsia="ＭＳ 明朝"/>
          <w:color w:val="000000" w:themeColor="text1"/>
        </w:rPr>
        <w:t>eaten by</w:t>
      </w:r>
      <w:r w:rsidRPr="00037DA9">
        <w:rPr>
          <w:rFonts w:eastAsia="ＭＳ 明朝"/>
          <w:color w:val="000000" w:themeColor="text1"/>
        </w:rPr>
        <w:t xml:space="preserve"> fish. Meanwhile, the crabs’ underground burrows help to aerate the mud, keeping it healthy.</w:t>
      </w:r>
    </w:p>
    <w:p w:rsidR="00543855" w:rsidRPr="00037DA9" w:rsidRDefault="00543855" w:rsidP="00543855">
      <w:pPr>
        <w:rPr>
          <w:rFonts w:eastAsia="ＭＳ 明朝"/>
        </w:rPr>
      </w:pPr>
    </w:p>
    <w:p w:rsidR="00543855" w:rsidRPr="00037DA9" w:rsidRDefault="00543855" w:rsidP="00543855">
      <w:pPr>
        <w:rPr>
          <w:rFonts w:eastAsia="ＭＳ 明朝"/>
          <w:b/>
          <w:bCs/>
          <w:color w:val="000000" w:themeColor="text1"/>
        </w:rPr>
      </w:pPr>
      <w:r w:rsidRPr="00037DA9">
        <w:rPr>
          <w:rFonts w:eastAsia="ＭＳ 明朝"/>
          <w:b/>
          <w:bCs/>
          <w:color w:val="000000" w:themeColor="text1"/>
        </w:rPr>
        <w:t>[10</w:t>
      </w:r>
      <w:r>
        <w:rPr>
          <w:rFonts w:eastAsia="ＭＳ 明朝" w:hint="eastAsia"/>
          <w:b/>
          <w:bCs/>
          <w:color w:val="000000" w:themeColor="text1"/>
        </w:rPr>
        <w:t>6</w:t>
      </w:r>
      <w:r w:rsidRPr="00037DA9">
        <w:rPr>
          <w:rFonts w:eastAsia="ＭＳ 明朝"/>
          <w:b/>
          <w:bCs/>
          <w:color w:val="000000" w:themeColor="text1"/>
        </w:rPr>
        <w:t>/Target 100]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43855"/>
    <w:rsid w:val="00444234"/>
    <w:rsid w:val="00543855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72751F3-6FBA-4A57-9546-CE72ED362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2023-07-11T05:15:00Z</dcterms:created>
  <dcterms:modified xsi:type="dcterms:W3CDTF">2023-07-11T05:15:00Z</dcterms:modified>
</cp:coreProperties>
</file>