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6A8E" w:rsidRPr="00F93299" w:rsidRDefault="00756A8E" w:rsidP="00756A8E">
      <w:pPr>
        <w:spacing w:line="0" w:lineRule="atLeast"/>
        <w:ind w:firstLineChars="100" w:firstLine="210"/>
        <w:jc w:val="left"/>
        <w:rPr>
          <w:rFonts w:ascii="Batang" w:eastAsia="Batang" w:hAnsi="Batang" w:cs="Meiryo UI"/>
          <w:szCs w:val="21"/>
          <w:lang w:val="ko-KR" w:bidi="ko-KR"/>
        </w:rPr>
      </w:pPr>
      <w:r w:rsidRPr="00F93299">
        <w:rPr>
          <w:rFonts w:ascii="Batang" w:eastAsia="Batang" w:hAnsi="Batang" w:cs="Meiryo UI"/>
          <w:szCs w:val="21"/>
          <w:lang w:val="ko-KR" w:bidi="ko-KR"/>
        </w:rPr>
        <w:t xml:space="preserve">나카무라·아와가마치는 북부의 광산과 히메지의 항구를 연결하는 도로에 있는 역참 마을이었습니다. 전성기에는 </w:t>
      </w:r>
      <w:bookmarkStart w:id="0" w:name="_Hlk146892531"/>
      <w:r w:rsidRPr="00F93299">
        <w:rPr>
          <w:rFonts w:ascii="Batang" w:eastAsia="Batang" w:hAnsi="Batang" w:cs="Meiryo UI"/>
          <w:szCs w:val="21"/>
          <w:lang w:val="ko-KR" w:bidi="ko-KR"/>
        </w:rPr>
        <w:t xml:space="preserve">두 마을을 통틀어 </w:t>
      </w:r>
      <w:bookmarkEnd w:id="0"/>
      <w:r w:rsidRPr="00F93299">
        <w:rPr>
          <w:rFonts w:ascii="Batang" w:eastAsia="Batang" w:hAnsi="Batang" w:cs="Meiryo UI"/>
          <w:szCs w:val="21"/>
          <w:lang w:val="ko-KR" w:bidi="ko-KR"/>
        </w:rPr>
        <w:t>40곳 이상의 상점이 늘어서 있었습니다. 거상이었던 다케우치 가문 주택과 난바주조 양조장, 이 두 개의 에도시대(1603</w:t>
      </w:r>
      <w:r w:rsidRPr="00F93299">
        <w:rPr>
          <w:rFonts w:ascii="Batang" w:eastAsia="Batang" w:hAnsi="Batang" w:cs="Meiryo UI" w:hint="eastAsia"/>
          <w:szCs w:val="21"/>
          <w:lang w:val="ko-KR" w:bidi="ko-KR"/>
        </w:rPr>
        <w:t>-</w:t>
      </w:r>
      <w:r w:rsidRPr="00F93299">
        <w:rPr>
          <w:rFonts w:ascii="Batang" w:eastAsia="Batang" w:hAnsi="Batang" w:cs="Meiryo UI"/>
          <w:szCs w:val="21"/>
          <w:lang w:val="ko-KR" w:bidi="ko-KR"/>
        </w:rPr>
        <w:t>1867년) 건축물이 현재도 남아있습니다. 1876년 ‘이쿠노 광산료 마찻길’(</w:t>
      </w:r>
      <w:bookmarkStart w:id="1" w:name="_Hlk146893187"/>
      <w:r w:rsidRPr="00F93299">
        <w:rPr>
          <w:rFonts w:ascii="Batang" w:eastAsia="Batang" w:hAnsi="Batang" w:cs="Meiryo UI"/>
          <w:szCs w:val="21"/>
          <w:lang w:val="ko-KR" w:bidi="ko-KR"/>
        </w:rPr>
        <w:t>현재의 ‘은의 마찻길’</w:t>
      </w:r>
      <w:bookmarkEnd w:id="1"/>
      <w:r w:rsidRPr="00F93299">
        <w:rPr>
          <w:rFonts w:ascii="Batang" w:eastAsia="Batang" w:hAnsi="Batang" w:cs="Meiryo UI"/>
          <w:szCs w:val="21"/>
          <w:lang w:val="ko-KR" w:bidi="ko-KR"/>
        </w:rPr>
        <w:t xml:space="preserve">)이 건설된 후에도 나카무라·아와가마치는 마찻길 도로변에 위치한 주요한 역참 마을로 번창했습니다. 1894년 이쿠노 광산에서 나온 은의 수송 및 효고현 내륙부와 히메지를 연결하기 위해 </w:t>
      </w:r>
      <w:bookmarkStart w:id="2" w:name="_Hlk146893168"/>
      <w:r w:rsidRPr="00F93299">
        <w:rPr>
          <w:rFonts w:ascii="Batang" w:eastAsia="Batang" w:hAnsi="Batang" w:cs="Meiryo UI"/>
          <w:szCs w:val="21"/>
          <w:lang w:val="ko-KR" w:bidi="ko-KR"/>
        </w:rPr>
        <w:t>반탄철도</w:t>
      </w:r>
      <w:bookmarkEnd w:id="2"/>
      <w:r w:rsidRPr="00F93299">
        <w:rPr>
          <w:rFonts w:ascii="Batang" w:eastAsia="Batang" w:hAnsi="Batang" w:cs="Meiryo UI"/>
          <w:szCs w:val="21"/>
          <w:lang w:val="ko-KR" w:bidi="ko-KR"/>
        </w:rPr>
        <w:t xml:space="preserve">가 개통되었습니다. 승객은 쓰루이역에서 마차를 타고 </w:t>
      </w:r>
      <w:r w:rsidRPr="00F93299">
        <w:rPr>
          <w:rFonts w:ascii="Batang" w:eastAsia="Batang" w:hAnsi="Batang" w:cs="Meiryo UI" w:hint="eastAsia"/>
          <w:szCs w:val="21"/>
          <w:lang w:val="ko-KR" w:bidi="ko-KR"/>
        </w:rPr>
        <w:t>‘</w:t>
      </w:r>
      <w:r w:rsidRPr="00F93299">
        <w:rPr>
          <w:rFonts w:ascii="Batang" w:eastAsia="Batang" w:hAnsi="Batang" w:cs="Meiryo UI"/>
          <w:szCs w:val="21"/>
          <w:lang w:val="ko-KR" w:bidi="ko-KR"/>
        </w:rPr>
        <w:t>아와가의 역참(우마야)</w:t>
      </w:r>
      <w:r w:rsidRPr="00F93299">
        <w:rPr>
          <w:rFonts w:ascii="Batang" w:eastAsia="Batang" w:hAnsi="Batang" w:cs="Arial" w:hint="eastAsia"/>
          <w:szCs w:val="21"/>
          <w:lang w:val="ko-KR" w:bidi="ko-KR"/>
        </w:rPr>
        <w:t>’</w:t>
      </w:r>
      <w:r w:rsidRPr="00F93299">
        <w:rPr>
          <w:rFonts w:ascii="Batang" w:eastAsia="Batang" w:hAnsi="Batang" w:cs="Meiryo UI"/>
          <w:szCs w:val="21"/>
          <w:lang w:val="ko-KR" w:bidi="ko-KR"/>
        </w:rPr>
        <w:t>에서 마차를 갈아탔습니다.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8E"/>
    <w:rsid w:val="00346BD8"/>
    <w:rsid w:val="00756A8E"/>
    <w:rsid w:val="007C6F5B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257A5E-D176-417A-8703-EAE0EB88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A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A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A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A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A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A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A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A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A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A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A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A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A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A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A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A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A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2024-05-30T13:41:00Z</dcterms:created>
  <dcterms:modified xsi:type="dcterms:W3CDTF">2024-05-30T13:41:00Z</dcterms:modified>
</cp:coreProperties>
</file>