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5C70" w:rsidRPr="001D2E54" w:rsidRDefault="00BF5C70" w:rsidP="00BF5C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饰磨津装卸码头遗址</w:t>
      </w:r>
    </w:p>
    <w:p/>
    <w:p w:rsidR="00BF5C70" w:rsidRPr="001D2E54" w:rsidRDefault="00BF5C70" w:rsidP="00BF5C7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本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区域现属于姬路港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的一部分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旧时是</w:t>
      </w:r>
      <w:r w:rsidRPr="00020727">
        <w:rPr>
          <w:rFonts w:eastAsia="Source Han Sans CN Normal" w:hint="eastAsia"/>
          <w:bCs/>
          <w:color w:val="000000" w:themeColor="text1"/>
          <w:sz w:val="22"/>
          <w:lang w:eastAsia="zh-CN"/>
        </w:rPr>
        <w:t>饰磨津装卸码头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，也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是当年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今“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）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的终点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。当时，人们通过马车道将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兵库县北部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矿山开采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银和其他物资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运输至濑户内海沿岸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各家工厂。道路和装卸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码头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的建设是明治时代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(1868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1912)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日本快速工业化的进程中最早一批由政府发起的项目，有效提升了运输速度和安全性。饰磨津装卸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码头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和总长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49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公里的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马车道均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由法国工程</w:t>
      </w:r>
      <w:r w:rsidRPr="00D41E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师莱</w:t>
      </w:r>
      <w:r w:rsidRPr="00D41E2E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昂</w:t>
      </w:r>
      <w:r>
        <w:rPr>
          <w:rFonts w:ascii="SimSun" w:eastAsia="SimSun" w:hAnsi="SimSun" w:hint="eastAsia"/>
          <w:bCs/>
          <w:color w:val="000000" w:themeColor="text1"/>
          <w:sz w:val="22"/>
          <w:lang w:eastAsia="zh-CN"/>
        </w:rPr>
        <w:t>·</w:t>
      </w:r>
      <w:r w:rsidRPr="00D41E2E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希</w:t>
      </w:r>
      <w:r w:rsidRPr="00D41E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(Leon Sisley,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 xml:space="preserve"> 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1847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78)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设计。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两项工程都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始于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1873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年竣工。</w:t>
      </w:r>
    </w:p>
    <w:p w:rsidR="00BF5C70" w:rsidRDefault="00BF5C70" w:rsidP="00BF5C7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1894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年，随着日本的基础设施建设日益完善，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兵库县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北部的矿产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用铁路运输，饰磨津装卸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码头逐渐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失去了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存在意义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。浅田</w:t>
      </w:r>
      <w:r w:rsidRPr="001D2E54">
        <w:rPr>
          <w:rFonts w:eastAsia="Source Han Sans CN Normal"/>
          <w:bCs/>
          <w:noProof/>
          <w:sz w:val="22"/>
          <w:lang w:eastAsia="zh-CN"/>
        </w:rPr>
        <w:t>化学工业从政府手中购得此处，改造为工厂。如今</w:t>
      </w:r>
      <w:r>
        <w:rPr>
          <w:rFonts w:eastAsia="Source Han Sans CN Normal" w:hint="eastAsia"/>
          <w:bCs/>
          <w:noProof/>
          <w:sz w:val="22"/>
          <w:lang w:eastAsia="zh-CN"/>
        </w:rPr>
        <w:t>的</w:t>
      </w:r>
      <w:r w:rsidRPr="001D2E54">
        <w:rPr>
          <w:rFonts w:eastAsia="Source Han Sans CN Normal"/>
          <w:bCs/>
          <w:noProof/>
          <w:sz w:val="22"/>
          <w:lang w:eastAsia="zh-CN"/>
        </w:rPr>
        <w:t>装卸</w:t>
      </w:r>
      <w:r>
        <w:rPr>
          <w:rFonts w:eastAsia="Source Han Sans CN Normal" w:hint="eastAsia"/>
          <w:bCs/>
          <w:noProof/>
          <w:sz w:val="22"/>
          <w:lang w:eastAsia="zh-CN"/>
        </w:rPr>
        <w:t>码头遗址上</w:t>
      </w:r>
      <w:r w:rsidRPr="001D2E54">
        <w:rPr>
          <w:rFonts w:eastAsia="Source Han Sans CN Normal"/>
          <w:bCs/>
          <w:noProof/>
          <w:sz w:val="22"/>
          <w:lang w:eastAsia="zh-CN"/>
        </w:rPr>
        <w:t>仅</w:t>
      </w:r>
      <w:r>
        <w:rPr>
          <w:rFonts w:eastAsia="Source Han Sans CN Normal" w:hint="eastAsia"/>
          <w:bCs/>
          <w:noProof/>
          <w:sz w:val="22"/>
          <w:lang w:eastAsia="zh-CN"/>
        </w:rPr>
        <w:t>剩下</w:t>
      </w:r>
      <w:r w:rsidRPr="001D2E54">
        <w:rPr>
          <w:rFonts w:eastAsia="Source Han Sans CN Normal"/>
          <w:bCs/>
          <w:noProof/>
          <w:sz w:val="22"/>
          <w:lang w:eastAsia="zh-CN"/>
        </w:rPr>
        <w:t>砖砌仓库的几块墙体。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70"/>
    <w:rsid w:val="00346BD8"/>
    <w:rsid w:val="007C6F5B"/>
    <w:rsid w:val="00BD54C2"/>
    <w:rsid w:val="00BF5C7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AC875-34F2-40AD-9C69-65914BD0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5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5C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5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5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5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5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5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5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5C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5C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5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5C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5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