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130D" w:rsidRPr="001D2E54" w:rsidRDefault="008B130D" w:rsidP="008B130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中村・粟贺町地区</w:t>
      </w:r>
    </w:p>
    <w:p/>
    <w:p w:rsidR="008B130D" w:rsidRPr="001D2E54" w:rsidRDefault="008B130D" w:rsidP="008B130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C0360">
        <w:rPr>
          <w:rFonts w:eastAsia="Source Han Sans CN Normal" w:hint="eastAsia"/>
          <w:color w:val="000000" w:themeColor="text1"/>
          <w:sz w:val="22"/>
        </w:rPr>
        <w:t>中村・粟贺町地区</w:t>
      </w:r>
      <w:r>
        <w:rPr>
          <w:rFonts w:eastAsia="Source Han Sans CN Normal" w:hint="eastAsia"/>
          <w:color w:val="000000" w:themeColor="text1"/>
          <w:sz w:val="22"/>
        </w:rPr>
        <w:t>位于连接兵库县</w:t>
      </w:r>
      <w:r w:rsidRPr="001D2E54">
        <w:rPr>
          <w:rFonts w:eastAsia="Source Han Sans CN Normal"/>
          <w:bCs/>
          <w:color w:val="000000" w:themeColor="text1"/>
          <w:sz w:val="22"/>
        </w:rPr>
        <w:t>北部矿山小镇和姬路港</w:t>
      </w:r>
      <w:r>
        <w:rPr>
          <w:rFonts w:eastAsia="Source Han Sans CN Normal" w:hint="eastAsia"/>
          <w:bCs/>
          <w:color w:val="000000" w:themeColor="text1"/>
          <w:sz w:val="22"/>
        </w:rPr>
        <w:t>的道路旁</w:t>
      </w:r>
      <w:r>
        <w:rPr>
          <w:rFonts w:eastAsia="Source Han Sans CN Normal" w:hint="eastAsia"/>
          <w:color w:val="000000" w:themeColor="text1"/>
          <w:sz w:val="22"/>
        </w:rPr>
        <w:t>，在</w:t>
      </w:r>
      <w:r w:rsidRPr="001D2E54">
        <w:rPr>
          <w:rFonts w:eastAsia="Source Han Sans CN Normal"/>
          <w:color w:val="000000" w:themeColor="text1"/>
          <w:sz w:val="22"/>
        </w:rPr>
        <w:t>江户时代</w:t>
      </w:r>
      <w:r w:rsidRPr="001D2E54">
        <w:rPr>
          <w:rFonts w:eastAsia="Source Han Sans CN Normal"/>
          <w:bCs/>
          <w:color w:val="000000" w:themeColor="text1"/>
          <w:sz w:val="22"/>
        </w:rPr>
        <w:t>(1603</w:t>
      </w:r>
      <w:r>
        <w:rPr>
          <w:rFonts w:eastAsia="Source Han Sans CN Normal"/>
          <w:bCs/>
          <w:color w:val="000000" w:themeColor="text1"/>
          <w:sz w:val="22"/>
        </w:rPr>
        <w:t>-</w:t>
      </w:r>
      <w:r w:rsidRPr="001D2E54">
        <w:rPr>
          <w:rFonts w:eastAsia="Source Han Sans CN Normal"/>
          <w:bCs/>
          <w:color w:val="000000" w:themeColor="text1"/>
          <w:sz w:val="22"/>
        </w:rPr>
        <w:t>1867)</w:t>
      </w:r>
      <w:r w:rsidRPr="001D2E54">
        <w:rPr>
          <w:rFonts w:eastAsia="Source Han Sans CN Normal"/>
          <w:bCs/>
          <w:color w:val="000000" w:themeColor="text1"/>
          <w:sz w:val="22"/>
        </w:rPr>
        <w:t>和明治时代</w:t>
      </w:r>
      <w:r w:rsidRPr="001D2E54">
        <w:rPr>
          <w:rFonts w:eastAsia="Source Han Sans CN Normal"/>
          <w:bCs/>
          <w:color w:val="000000" w:themeColor="text1"/>
          <w:sz w:val="22"/>
        </w:rPr>
        <w:t>(1868–1912)</w:t>
      </w:r>
      <w:r>
        <w:rPr>
          <w:rFonts w:eastAsia="Source Han Sans CN Normal" w:hint="eastAsia"/>
          <w:color w:val="000000" w:themeColor="text1"/>
          <w:sz w:val="22"/>
        </w:rPr>
        <w:t>一直</w:t>
      </w:r>
      <w:r>
        <w:rPr>
          <w:rFonts w:eastAsia="Source Han Sans CN Normal" w:hint="eastAsia"/>
          <w:bCs/>
          <w:color w:val="000000" w:themeColor="text1"/>
          <w:sz w:val="22"/>
        </w:rPr>
        <w:t>是</w:t>
      </w:r>
      <w:r>
        <w:rPr>
          <w:rFonts w:eastAsia="Source Han Sans CN Normal" w:hint="eastAsia"/>
          <w:color w:val="000000" w:themeColor="text1"/>
          <w:sz w:val="22"/>
        </w:rPr>
        <w:t>旅行者的</w:t>
      </w:r>
      <w:r w:rsidRPr="00867709">
        <w:rPr>
          <w:rFonts w:eastAsia="Source Han Sans CN Normal"/>
          <w:color w:val="000000" w:themeColor="text1"/>
          <w:sz w:val="22"/>
        </w:rPr>
        <w:t>宿场町（驿镇）</w:t>
      </w:r>
      <w:r w:rsidRPr="001D2E54">
        <w:rPr>
          <w:rFonts w:eastAsia="Source Han Sans CN Normal"/>
          <w:bCs/>
          <w:color w:val="000000" w:themeColor="text1"/>
          <w:sz w:val="22"/>
        </w:rPr>
        <w:t>。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鼎盛时期，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该地区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共有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40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多家店铺。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1876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，“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生野矿山寮马车道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今</w:t>
      </w:r>
      <w:r w:rsidRPr="00ED0FB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“银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之</w:t>
      </w:r>
      <w:r w:rsidRPr="00ED0FB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马车道”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）竣工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开通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令本地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交通更为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快速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便捷。</w:t>
      </w:r>
    </w:p>
    <w:p w:rsidR="008B130D" w:rsidRPr="001D2E54" w:rsidRDefault="008B130D" w:rsidP="008B130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竹内家族住宅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和旧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难波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酒造（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酿酒厂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）是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现存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两栋江户时代的建筑。马车道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旁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社区中心的房屋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外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覆木板，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带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着浓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郁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的江户风情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；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镇上的垃圾站也被装饰成了老仓库的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模样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。此外，</w:t>
      </w:r>
      <w:r w:rsidRPr="005811F2">
        <w:rPr>
          <w:rFonts w:eastAsia="Source Han Sans CN Normal" w:hint="eastAsia"/>
          <w:bCs/>
          <w:color w:val="000000" w:themeColor="text1"/>
          <w:sz w:val="22"/>
          <w:lang w:eastAsia="zh-CN"/>
        </w:rPr>
        <w:t>“粟贺驿（马屋）”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也颇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具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历史意义，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过去乘坐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0E445A">
        <w:rPr>
          <w:rFonts w:eastAsia="Source Han Sans CN Normal" w:hint="eastAsia"/>
          <w:bCs/>
          <w:color w:val="000000" w:themeColor="text1"/>
          <w:sz w:val="22"/>
          <w:lang w:eastAsia="zh-CN"/>
        </w:rPr>
        <w:t>铁道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的旅行者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，都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要在这里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更换马车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8B130D" w:rsidRDefault="008B130D" w:rsidP="008B130D">
      <w:pPr>
        <w:ind w:firstLineChars="200" w:firstLine="440"/>
        <w:rPr>
          <w:rFonts w:eastAsia="Source Han Sans CN Normal"/>
          <w:color w:val="FF0000"/>
          <w:sz w:val="22"/>
          <w:lang w:eastAsia="zh-CN"/>
        </w:rPr>
      </w:pP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本地出产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仙灵茶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被加工成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焙茶和粉茶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后销售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月，来访者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可以下茶田采茶，然后回到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镇上将它们做成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美味的茶叶天妇罗。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0D"/>
    <w:rsid w:val="00346BD8"/>
    <w:rsid w:val="007C6F5B"/>
    <w:rsid w:val="008B130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F495D0-AE7B-4ACC-9D70-978C6922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13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3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3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3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3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3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3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13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13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13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13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13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13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13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13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13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13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1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3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1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3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1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3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13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1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13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13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2024-05-30T13:40:00Z</dcterms:created>
  <dcterms:modified xsi:type="dcterms:W3CDTF">2024-05-30T13:40:00Z</dcterms:modified>
</cp:coreProperties>
</file>