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F75" w:rsidRPr="00796B40" w:rsidRDefault="001D5F75" w:rsidP="001D5F7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竹内家族住宅</w:t>
      </w:r>
    </w:p>
    <w:p/>
    <w:p w:rsidR="001D5F75" w:rsidRDefault="001D5F75" w:rsidP="001D5F7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96B40">
        <w:rPr>
          <w:rFonts w:eastAsia="Source Han Sans CN Normal"/>
          <w:bCs/>
          <w:color w:val="000000" w:themeColor="text1"/>
          <w:sz w:val="22"/>
        </w:rPr>
        <w:t>竹内家族住宅是</w:t>
      </w:r>
      <w:r>
        <w:rPr>
          <w:rFonts w:eastAsia="Source Han Sans CN Normal" w:hint="eastAsia"/>
          <w:bCs/>
          <w:color w:val="000000" w:themeColor="text1"/>
          <w:sz w:val="22"/>
        </w:rPr>
        <w:t>中村・</w:t>
      </w:r>
      <w:r w:rsidRPr="00796B40">
        <w:rPr>
          <w:rFonts w:eastAsia="Source Han Sans CN Normal"/>
          <w:bCs/>
          <w:color w:val="000000" w:themeColor="text1"/>
          <w:sz w:val="22"/>
        </w:rPr>
        <w:t>粟贺町</w:t>
      </w:r>
      <w:r>
        <w:rPr>
          <w:rFonts w:eastAsia="Source Han Sans CN Normal" w:hint="eastAsia"/>
          <w:bCs/>
          <w:color w:val="000000" w:themeColor="text1"/>
          <w:sz w:val="22"/>
        </w:rPr>
        <w:t>地区</w:t>
      </w:r>
      <w:r w:rsidRPr="00796B40">
        <w:rPr>
          <w:rFonts w:eastAsia="Source Han Sans CN Normal"/>
          <w:bCs/>
          <w:color w:val="000000" w:themeColor="text1"/>
          <w:sz w:val="22"/>
        </w:rPr>
        <w:t>现存的</w:t>
      </w:r>
      <w:r>
        <w:rPr>
          <w:rFonts w:eastAsia="Source Han Sans CN Normal" w:hint="eastAsia"/>
          <w:bCs/>
          <w:color w:val="000000" w:themeColor="text1"/>
          <w:sz w:val="22"/>
        </w:rPr>
        <w:t>两</w:t>
      </w:r>
      <w:r w:rsidRPr="00796B40">
        <w:rPr>
          <w:rFonts w:eastAsia="Source Han Sans CN Normal"/>
          <w:bCs/>
          <w:color w:val="000000" w:themeColor="text1"/>
          <w:sz w:val="22"/>
        </w:rPr>
        <w:t>处江户时代</w:t>
      </w:r>
      <w:r w:rsidRPr="00796B40">
        <w:rPr>
          <w:rFonts w:eastAsia="Source Han Sans CN Normal"/>
          <w:bCs/>
          <w:color w:val="000000" w:themeColor="text1"/>
          <w:sz w:val="22"/>
        </w:rPr>
        <w:t>(1603</w:t>
      </w:r>
      <w:r>
        <w:rPr>
          <w:rFonts w:eastAsia="Source Han Sans CN Normal"/>
          <w:bCs/>
          <w:color w:val="000000" w:themeColor="text1"/>
          <w:sz w:val="22"/>
        </w:rPr>
        <w:t>-</w:t>
      </w:r>
      <w:r w:rsidRPr="00796B40">
        <w:rPr>
          <w:rFonts w:eastAsia="Source Han Sans CN Normal"/>
          <w:bCs/>
          <w:color w:val="000000" w:themeColor="text1"/>
          <w:sz w:val="22"/>
        </w:rPr>
        <w:t>1867)</w:t>
      </w:r>
      <w:r w:rsidRPr="00796B40">
        <w:rPr>
          <w:rFonts w:eastAsia="Source Han Sans CN Normal"/>
          <w:bCs/>
          <w:color w:val="000000" w:themeColor="text1"/>
          <w:sz w:val="22"/>
        </w:rPr>
        <w:t>建筑之一。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竹内家族是本地区富商、城中望族。住宅的前屋辟为店面，销售茶叶、酱油、日本酒等商品。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住宅后方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曾有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栋用于存货的仓库，但现在只存其一。他们的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特色商品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是一种绿</w:t>
      </w:r>
      <w:r w:rsidRPr="008C5B0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茶</w:t>
      </w:r>
      <w:r w:rsidRPr="008C5B0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8472D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仙灵茶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，直到今</w:t>
      </w:r>
      <w:r w:rsidRPr="00E7593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天仍是本地区</w:t>
      </w:r>
      <w:r w:rsidRPr="0036165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特产，用这种茶制作的和菓子（日本</w:t>
      </w:r>
      <w:r w:rsidRPr="0036165E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</w:t>
      </w:r>
      <w:r w:rsidRPr="0036165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统甜点）也十分受欢迎。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75"/>
    <w:rsid w:val="001D5F75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ABF92-9613-4B66-9398-E54C40A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F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F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F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F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