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95AFB" w:rsidRPr="000706C6" w:rsidRDefault="00895AFB" w:rsidP="00895AFB">
      <w:pPr>
        <w:rPr>
          <w:rFonts w:ascii="Times New Roman" w:eastAsia="思源黑体 CN Normal" w:hAnsi="Times New Roman" w:cs="Times New Roman"/>
          <w:sz w:val="22"/>
          <w:lang w:eastAsia="zh-TW"/>
        </w:rPr>
      </w:pPr>
      <w:r>
        <w:rPr>
          <w:b/>
        </w:rPr>
        <w:t>《拉姆薩濕地公約》</w:t>
      </w:r>
    </w:p>
    <w:tbl>
      <w:tblPr>
        <w:tblStyle w:val="aa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895AFB" w:rsidRPr="000706C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895AFB" w:rsidRPr="000706C6" w:rsidRDefault="00895AF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為後代子孫拯救珊瑚礁</w:t>
            </w:r>
          </w:p>
          <w:p w:rsidR="00895AFB" w:rsidRPr="000706C6" w:rsidRDefault="00895AF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《拉姆薩濕地公約》是一項政府間的條約，為保護和合理使用濕地訂立了框架。截至西元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2017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月，日本共有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50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個拉姆薩公約濕地，即國際重要濕地。慶良間群島珊瑚礁於西元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2005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年首次獲指定為拉姆薩公約濕地。接著在西元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2014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年時，政府將此地定為慶良間群島國家公園之後，重要濕地的指定範圍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由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原有的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353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公頃大幅擴張到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8,290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公頃。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 xml:space="preserve"> </w:t>
            </w:r>
          </w:p>
          <w:p w:rsidR="00895AFB" w:rsidRPr="000706C6" w:rsidRDefault="00895AF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895AFB" w:rsidRPr="000706C6" w:rsidRDefault="00895AF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慶良間群島為何如此重要？</w:t>
            </w:r>
          </w:p>
          <w:p w:rsidR="00895AFB" w:rsidRPr="000706C6" w:rsidRDefault="00895AF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從一些統計資料中，我們可以看出慶良間群島為何如此重要</w:t>
            </w:r>
            <w:r w:rsidRPr="000706C6">
              <w:rPr>
                <w:rFonts w:ascii="Times New Roman" w:eastAsia="思源黑体 CN Normal" w:hAnsi="Times New Roman" w:cs="Times New Roman" w:hint="eastAsia"/>
                <w:sz w:val="22"/>
              </w:rPr>
              <w:t>。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慶良間群島珊瑚礁佔日本所有造礁珊瑚的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62%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，島上已發現的珊瑚近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250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種，包括桌形軸孔珊瑚、枝狀珊瑚、鹿角珊瑚、塊狀珊瑚和癭葉表孔珊瑚等。在某些地區，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90%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以上的海域都為珊瑚所覆蓋。再者，慶良間珊瑚礁及其產下的珊瑚幼蟲，支撐著整個極具生物多樣性的生態系統，這些珊瑚礁中棲息著雀鯛、蝴蝶魚和海龜，包括玳瑁和綠海龜等瀕臨滅絕的物種。到了冬季期間，座頭鯨會遷徙至此產下後代。</w:t>
            </w:r>
          </w:p>
          <w:p w:rsidR="00895AFB" w:rsidRPr="000706C6" w:rsidRDefault="00895AF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895AFB" w:rsidRPr="000706C6" w:rsidRDefault="00895AFB">
            <w:pPr>
              <w:rPr>
                <w:rFonts w:ascii="Times New Roman" w:eastAsia="思源黑体 CN Normal" w:hAnsi="Times New Roman" w:cs="Times New Roman"/>
                <w:b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b/>
                <w:bCs/>
                <w:sz w:val="22"/>
              </w:rPr>
              <w:t>消除威脅，歡迎訪客</w:t>
            </w:r>
          </w:p>
          <w:p w:rsidR="00895AFB" w:rsidRPr="000706C6" w:rsidRDefault="00895AFB">
            <w:pPr>
              <w:rPr>
                <w:rFonts w:ascii="Times New Roman" w:eastAsia="思源黑体 CN Normal" w:hAnsi="Times New Roman" w:cs="Times New Roman"/>
                <w:sz w:val="22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當地珊瑚礁一度受到以珊瑚為食的棘冠海星嚴重威脅。經過居民不斷的努力，上述危機已基本根除。《拉姆薩濕地公約》將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AFAFA"/>
              </w:rPr>
              <w:t>慶良間珊瑚礁及周邊地區描述為「日本最美麗的海域之一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AFAFA"/>
              </w:rPr>
              <w:t>……</w:t>
            </w:r>
            <w:r w:rsidRPr="000706C6">
              <w:rPr>
                <w:rFonts w:ascii="Times New Roman" w:eastAsia="思源黑体 CN Normal" w:hAnsi="Times New Roman" w:cs="Times New Roman"/>
                <w:sz w:val="22"/>
                <w:shd w:val="clear" w:color="auto" w:fill="FAFAFA"/>
              </w:rPr>
              <w:t>在自然觀察和旅遊方面具有很高的價值」。為了後代子孫，我們致力於保護這個非常特別的地方</w:t>
            </w: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。</w:t>
            </w:r>
          </w:p>
          <w:p w:rsidR="00895AFB" w:rsidRPr="000706C6" w:rsidRDefault="00895AF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  <w:p w:rsidR="00895AFB" w:rsidRPr="000706C6" w:rsidRDefault="00895AFB">
            <w:pPr>
              <w:rPr>
                <w:rFonts w:ascii="Times New Roman" w:eastAsia="思源黑体 CN Normal" w:hAnsi="Times New Roman" w:cs="Times New Roman"/>
                <w:sz w:val="22"/>
                <w:shd w:val="clear" w:color="auto" w:fill="FAFAFA"/>
              </w:rPr>
            </w:pPr>
            <w:r w:rsidRPr="000706C6">
              <w:rPr>
                <w:rFonts w:ascii="Times New Roman" w:eastAsia="思源黑体 CN Normal" w:hAnsi="Times New Roman" w:cs="Times New Roman"/>
                <w:sz w:val="22"/>
              </w:rPr>
              <w:t>了解更多有關《拉姆薩濕地公約》的資訊。</w:t>
            </w:r>
          </w:p>
          <w:p w:rsidR="00895AFB" w:rsidRPr="000706C6" w:rsidRDefault="00895AFB">
            <w:pPr>
              <w:rPr>
                <w:rFonts w:ascii="Times New Roman" w:eastAsia="思源黑体 CN Normal" w:hAnsi="Times New Roman" w:cs="Times New Roman"/>
                <w:sz w:val="22"/>
              </w:rPr>
            </w:pPr>
          </w:p>
        </w:tc>
      </w:tr>
    </w:tbl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AFB"/>
    <w:rsid w:val="00346BD8"/>
    <w:rsid w:val="007C6F5B"/>
    <w:rsid w:val="00895AFB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0CA3A7-4E67-4742-A765-486A99E5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5AF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AF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AF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AF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AF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AF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AF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5AF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5AF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5AF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95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5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5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5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5AF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5AF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5AF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95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AF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95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A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95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AF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95AF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5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95AF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5AF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qFormat/>
    <w:rsid w:val="00895AFB"/>
    <w:pPr>
      <w:jc w:val="both"/>
    </w:pPr>
    <w:rPr>
      <w:kern w:val="0"/>
      <w:sz w:val="20"/>
      <w:szCs w:val="20"/>
      <w:lang w:eastAsia="zh-TW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">
    <w:name w:val="JA"/>
    <w:basedOn w:val="a"/>
    <w:qFormat/>
    <w:rsid w:val="00895AFB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2024-05-30T13:36:00Z</dcterms:created>
  <dcterms:modified xsi:type="dcterms:W3CDTF">2024-05-30T13:36:00Z</dcterms:modified>
</cp:coreProperties>
</file>