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1954" w:rsidRPr="000706C6" w:rsidRDefault="00931954" w:rsidP="00931954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高良家宅邸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931954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931954" w:rsidRPr="000706C6" w:rsidRDefault="00931954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船長的豪宅</w:t>
            </w:r>
          </w:p>
          <w:p w:rsidR="00931954" w:rsidRPr="000706C6" w:rsidRDefault="00931954">
            <w:pPr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高良家宅邸曾經歷二戰時期的艦炮轟炸，是少數幾座留存至今的慶良間古建築之一，其歷史可以追溯至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世紀末，主人為透過與中國的貿易致富的船長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——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仲村渠親雲上（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?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－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1877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）。在慶良間群島，大宅通稱為「船頭主家」，即「船長之家」，體現了航海是公認的致富手段，甚至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shd w:val="clear" w:color="auto" w:fill="FFFFFF"/>
              </w:rPr>
              <w:t>洐生出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toumoke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（唐儲け）」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shd w:val="clear" w:color="auto" w:fill="FFFFFF"/>
              </w:rPr>
              <w:t>這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個詞彙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shd w:val="clear" w:color="auto" w:fill="FFFFFF"/>
              </w:rPr>
              <w:t>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意思為「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與中國貿易致富」。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20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世紀初，對鰹魚的需求推動了當地經濟蓬勃發展，宅邸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shd w:val="clear" w:color="auto" w:fill="FFFFFF"/>
              </w:rPr>
              <w:t>也由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原來的茅草屋頂換成了紅瓦頂。特別引人注目的是，宅邸四周厚牆上的裝飾，其雕刻珊瑚塊緊密地契合在一起，於是牆體本身形成了華麗的曲線和尖銳的邊緣，如此工藝水準所費不貲！</w:t>
            </w:r>
          </w:p>
          <w:p w:rsidR="00931954" w:rsidRPr="000706C6" w:rsidRDefault="00931954">
            <w:pPr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</w:pPr>
          </w:p>
          <w:p w:rsidR="00931954" w:rsidRPr="000706C6" w:rsidRDefault="00931954">
            <w:pPr>
              <w:tabs>
                <w:tab w:val="left" w:pos="8302"/>
              </w:tabs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防風辟邪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ab/>
            </w:r>
          </w:p>
          <w:p w:rsidR="00931954" w:rsidRPr="000706C6" w:rsidRDefault="00931954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這棟單層樓的房屋前，除了有高大的圍牆遮蔽，屋頂瓦片則塗上一層白色灰泥並妥善固定在適當的位置，上述兩項預防措施都是為了幫助房屋抵禦強烈颱風。建築內共有五個房間和一間廚房。橫樑和天花板上的朱漆痕跡，顯示室內的裝潢曾經相當華麗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另外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採用堅固而筆直的羅漢松木材，也證明了原居住者所擁有的財富。房屋前有一口井，後面是儲藏室和豬圈。另外還有一座巨大的「屏風」（入口處獨立的石牆），用於遮擋房屋並抵禦邪靈。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</w:t>
            </w:r>
          </w:p>
          <w:p w:rsidR="00931954" w:rsidRPr="000706C6" w:rsidRDefault="00931954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931954" w:rsidRPr="000706C6" w:rsidRDefault="00931954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這棟建築在二戰期間損壞，珊瑚牆上可見密集的彈痕，以及從房屋木柱剝落的大片碎塊。不過直到世紀交替時期，這裡仍有人居住。西元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1988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年，這棟建築獲指定為日本重要文化財。</w:t>
            </w:r>
          </w:p>
          <w:p w:rsidR="00931954" w:rsidRPr="000706C6" w:rsidRDefault="00931954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931954" w:rsidRPr="000706C6" w:rsidRDefault="00931954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開放時間：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每天上午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9:00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－下午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5:00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（週一和新年除外）</w:t>
            </w:r>
          </w:p>
          <w:p w:rsidR="00931954" w:rsidRPr="000706C6" w:rsidRDefault="00931954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門票：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大人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日圓；兒童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160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日圓</w:t>
            </w:r>
          </w:p>
          <w:p w:rsidR="00931954" w:rsidRPr="000706C6" w:rsidRDefault="00931954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54"/>
    <w:rsid w:val="00346BD8"/>
    <w:rsid w:val="007C6F5B"/>
    <w:rsid w:val="0093195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D71B73-6F92-4E58-AF0D-8762BE28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19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9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9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9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9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9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9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19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19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19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1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1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1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1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1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19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19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1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9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1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9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1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9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19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1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19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195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931954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931954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