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338DC" w:rsidRPr="007C2D4A" w:rsidRDefault="00E338DC" w:rsidP="00E338DC">
      <w:pPr>
        <w:spacing w:line="20" w:lineRule="atLeast"/>
        <w:jc w:val="left"/>
        <w:outlineLvl w:val="0"/>
        <w:rPr>
          <w:rFonts w:ascii="Meiryo UI" w:eastAsia="Meiryo UI" w:hAnsi="Meiryo UI" w:cs="Meiryo UI"/>
        </w:rPr>
      </w:pPr>
      <w:r>
        <w:rPr>
          <w:b/>
        </w:rPr>
        <w:t>가나도리이</w:t>
      </w:r>
    </w:p>
    <w:p w:rsidR="00E338DC" w:rsidRPr="007C2D4A" w:rsidRDefault="00E338DC" w:rsidP="00E338DC">
      <w:pPr>
        <w:spacing w:line="20" w:lineRule="atLeast"/>
        <w:jc w:val="left"/>
        <w:rPr>
          <w:rFonts w:ascii="Meiryo UI" w:eastAsia="Meiryo UI" w:hAnsi="Meiryo UI" w:cs="Meiryo UI"/>
        </w:rPr>
      </w:pPr>
      <w:r/>
    </w:p>
    <w:p w:rsidR="00E338DC" w:rsidRPr="007C2D4A" w:rsidRDefault="00E338DC" w:rsidP="00E338DC">
      <w:pPr>
        <w:spacing w:line="20" w:lineRule="atLeast"/>
        <w:ind w:firstLineChars="100" w:firstLine="210"/>
        <w:jc w:val="left"/>
        <w:rPr>
          <w:rFonts w:ascii="Meiryo UI" w:eastAsia="Meiryo UI" w:hAnsi="Meiryo UI" w:cs="Meiryo UI"/>
        </w:rPr>
      </w:pPr>
      <w:r w:rsidRPr="007C2D4A">
        <w:rPr>
          <w:rFonts w:ascii="Batang" w:eastAsia="Batang" w:hAnsi="Batang" w:cs="Batang"/>
          <w:lang w:val="ko-KR" w:bidi="ko-KR"/>
        </w:rPr>
        <w:t xml:space="preserve">후지산역에서 불과 몇 분 거리에는 후지산 정상을 중심으로 영계와 속세의 경계를 나타나는 커다란 도리이가 서 있습니다. 가나도리이라고 불리는 이 도리이의 두 기둥 사이를 통해서는 후지산을 바라볼 수 있습니다. 또한 이 도리이는 에도에서 온 후지코 신자들이 후지산 정상을 가기까지 지나야만 하는 8개의 도리이 중 첫번째였기 때문에 </w:t>
      </w:r>
      <w:r w:rsidRPr="007C2D4A">
        <w:rPr>
          <w:rFonts w:ascii="Batang" w:eastAsia="Batang" w:hAnsi="Batang"/>
          <w:lang w:val="ko-KR" w:bidi="ko-KR"/>
        </w:rPr>
        <w:t>‘이치노 도리이</w:t>
      </w:r>
      <w:r w:rsidRPr="007C2D4A" w:rsidDel="00394EBD">
        <w:rPr>
          <w:rFonts w:ascii="Batang" w:eastAsia="Batang" w:hAnsi="Batang"/>
          <w:lang w:val="ko-KR" w:bidi="ko-KR"/>
        </w:rPr>
        <w:t xml:space="preserve"> </w:t>
      </w:r>
      <w:r w:rsidRPr="007C2D4A">
        <w:rPr>
          <w:rFonts w:ascii="Batang" w:eastAsia="Batang" w:hAnsi="Batang"/>
          <w:lang w:val="ko-KR" w:bidi="ko-KR"/>
        </w:rPr>
        <w:t>(</w:t>
      </w:r>
      <w:r w:rsidRPr="007C2D4A">
        <w:rPr>
          <w:rFonts w:ascii="Batang" w:eastAsia="Batang" w:hAnsi="Batang" w:cs="Batang"/>
          <w:lang w:val="ko-KR" w:bidi="ko-KR"/>
        </w:rPr>
        <w:t>첫 도리이</w:t>
      </w:r>
      <w:r w:rsidRPr="007C2D4A">
        <w:rPr>
          <w:rFonts w:ascii="Batang" w:eastAsia="Batang" w:hAnsi="Batang"/>
          <w:lang w:val="ko-KR" w:bidi="ko-KR"/>
        </w:rPr>
        <w:t>) '</w:t>
      </w:r>
      <w:r w:rsidRPr="007C2D4A">
        <w:rPr>
          <w:rFonts w:ascii="Batang" w:eastAsia="Batang" w:hAnsi="Batang" w:cs="Batang"/>
          <w:lang w:val="ko-KR" w:bidi="ko-KR"/>
        </w:rPr>
        <w:t>로도 알려져 있었습니다.</w:t>
      </w:r>
    </w:p>
    <w:p w:rsidR="00E338DC" w:rsidRPr="007C2D4A" w:rsidRDefault="00E338DC" w:rsidP="00E338DC">
      <w:pPr>
        <w:spacing w:line="20" w:lineRule="atLeast"/>
        <w:jc w:val="left"/>
        <w:rPr>
          <w:rFonts w:ascii="Meiryo UI" w:eastAsia="Meiryo UI" w:hAnsi="Meiryo UI" w:cs="Meiryo UI"/>
          <w:b/>
          <w:bCs/>
        </w:rPr>
      </w:pPr>
    </w:p>
    <w:p w:rsidR="00E338DC" w:rsidRPr="007C2D4A" w:rsidRDefault="00E338DC" w:rsidP="00E338DC">
      <w:pPr>
        <w:spacing w:line="20" w:lineRule="atLeast"/>
        <w:jc w:val="left"/>
        <w:outlineLvl w:val="0"/>
        <w:rPr>
          <w:rFonts w:ascii="Meiryo UI" w:eastAsia="Meiryo UI" w:hAnsi="Meiryo UI" w:cs="Meiryo UI"/>
          <w:b/>
          <w:bCs/>
        </w:rPr>
      </w:pPr>
      <w:r w:rsidRPr="007C2D4A">
        <w:rPr>
          <w:rFonts w:ascii="Batang" w:eastAsia="Batang" w:hAnsi="Batang" w:cs="Batang"/>
          <w:b/>
          <w:lang w:val="ko-KR" w:bidi="ko-KR"/>
        </w:rPr>
        <w:t>경계의 저편</w:t>
      </w:r>
    </w:p>
    <w:p w:rsidR="00E338DC" w:rsidRPr="007C2D4A" w:rsidRDefault="00E338DC" w:rsidP="00E338DC">
      <w:pPr>
        <w:spacing w:line="20" w:lineRule="atLeast"/>
        <w:jc w:val="left"/>
        <w:rPr>
          <w:rFonts w:ascii="Meiryo UI" w:eastAsia="Meiryo UI" w:hAnsi="Meiryo UI" w:cs="Meiryo UI"/>
        </w:rPr>
      </w:pPr>
    </w:p>
    <w:p w:rsidR="00E338DC" w:rsidRPr="007C2D4A" w:rsidRDefault="00E338DC" w:rsidP="00E338DC">
      <w:pPr>
        <w:spacing w:line="20" w:lineRule="atLeast"/>
        <w:ind w:firstLineChars="100" w:firstLine="210"/>
        <w:jc w:val="left"/>
        <w:rPr>
          <w:rFonts w:ascii="Meiryo UI" w:eastAsia="Meiryo UI" w:hAnsi="Meiryo UI" w:cs="Meiryo UI"/>
        </w:rPr>
      </w:pPr>
      <w:r w:rsidRPr="007C2D4A">
        <w:rPr>
          <w:rFonts w:ascii="Batang" w:eastAsia="Batang" w:hAnsi="Batang" w:cs="Batang"/>
          <w:lang w:val="ko-KR" w:bidi="ko-KR"/>
        </w:rPr>
        <w:t>가나도리이는 1788년 후지코 신자에 의해 창건되었습니다. 도리이 자체는 목제로 만들어졌지만 기둥이 동판으로 덮혀져 있었기 때문에 ‘가나도리이’(‘가나’는 금속 전반을 의미)라고 불렸습니다. 맨 처음 세워진 도리이는 두 번의 폭풍으로 쓰러졌다가 1831년과 1878년에 재건되었습니다. 재건된 도리이는 1942년 전쟁 중의 금속 부족으로 수용되어 철거될 때까지 계속 서 있었습니다. 현재의 가나도리이는 1957년에 완성된 구리를 입힌 콘크리트제로 이전의 도리이가 서 있었다고 여겨지는 위치보다 30m 정도 후지산과 가까운 장소에 세워졌습니다.</w:t>
      </w:r>
    </w:p>
    <w:p w:rsidR="00E338DC" w:rsidRPr="007C2D4A" w:rsidRDefault="00E338DC" w:rsidP="00E338DC">
      <w:pPr>
        <w:spacing w:line="20" w:lineRule="atLeast"/>
        <w:jc w:val="left"/>
        <w:rPr>
          <w:rFonts w:ascii="Meiryo UI" w:eastAsia="Meiryo UI" w:hAnsi="Meiryo UI" w:cs="Meiryo UI"/>
        </w:rPr>
      </w:pPr>
    </w:p>
    <w:p w:rsidR="00E338DC" w:rsidRPr="007C2D4A" w:rsidRDefault="00E338DC" w:rsidP="00E338DC">
      <w:pPr>
        <w:spacing w:line="20" w:lineRule="atLeast"/>
        <w:ind w:firstLineChars="100" w:firstLine="210"/>
        <w:jc w:val="left"/>
        <w:rPr>
          <w:rFonts w:ascii="Meiryo UI" w:eastAsia="Meiryo UI" w:hAnsi="Meiryo UI" w:cs="Meiryo UI"/>
        </w:rPr>
      </w:pPr>
      <w:r w:rsidRPr="007C2D4A">
        <w:rPr>
          <w:rFonts w:ascii="Batang" w:eastAsia="Batang" w:hAnsi="Batang" w:cs="Batang"/>
          <w:lang w:val="ko-KR" w:bidi="ko-KR"/>
        </w:rPr>
        <w:t>도리이 너머의 도로변에는 과거 후지코 순례자들의 등산이나 숙박을 돌보던 오시(御師)의 주택 수십 채가 늘어서 있었습니다. 각 후지코 단체는 산 정상으로 출발하기 전날 밤 순례자들이 숙박했던 오시 주택과 연결되어 있었습니다. 지금도 5곳의 오시 주택이 방문객을 받아들이고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8DC"/>
    <w:rsid w:val="00346BD8"/>
    <w:rsid w:val="007445C7"/>
    <w:rsid w:val="00BD54C2"/>
    <w:rsid w:val="00D72ECD"/>
    <w:rsid w:val="00E33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75E346E-6C2F-4E1D-B410-3DB179ACA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338D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38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38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38D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38D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38D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38D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38D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38D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338D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338D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338D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338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338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338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338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338D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338D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338D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338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38D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338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38D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338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38D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338D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338D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338D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338D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2024-06-13T12:54:00Z</dcterms:created>
  <dcterms:modified xsi:type="dcterms:W3CDTF">2024-06-13T12:54:00Z</dcterms:modified>
</cp:coreProperties>
</file>