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511A" w:rsidRDefault="00FB511A" w:rsidP="00FB511A">
      <w:pPr>
        <w:spacing w:line="360" w:lineRule="exact"/>
        <w:jc w:val="left"/>
        <w:rPr>
          <w:rFonts w:ascii="Batang" w:eastAsia="Batang" w:hAnsi="Batang" w:cs="Batang"/>
          <w:b/>
          <w:bCs/>
          <w:szCs w:val="21"/>
          <w:lang w:val="ko-KR" w:bidi="ko-KR"/>
        </w:rPr>
      </w:pPr>
      <w:r>
        <w:rPr>
          <w:b/>
        </w:rPr>
        <w:t>도요사카 신사</w:t>
      </w:r>
    </w:p>
    <w:p w:rsidR="00FB511A" w:rsidRPr="00697AC8" w:rsidRDefault="00FB511A" w:rsidP="00FB511A">
      <w:pPr>
        <w:spacing w:line="360" w:lineRule="exact"/>
        <w:jc w:val="left"/>
        <w:rPr>
          <w:rFonts w:ascii="Arial Unicode MS" w:eastAsia="Arial Unicode MS" w:hAnsi="Arial Unicode MS" w:cs="Arial Unicode MS"/>
          <w:b/>
          <w:bCs/>
          <w:szCs w:val="21"/>
        </w:rPr>
      </w:pPr>
      <w:r/>
    </w:p>
    <w:p w:rsidR="00FB511A" w:rsidRPr="003E1650" w:rsidRDefault="00FB511A" w:rsidP="00FB511A">
      <w:pPr>
        <w:spacing w:line="360" w:lineRule="exact"/>
        <w:ind w:firstLineChars="100" w:firstLine="210"/>
        <w:jc w:val="left"/>
        <w:rPr>
          <w:szCs w:val="21"/>
        </w:rPr>
      </w:pPr>
      <w:r w:rsidRPr="003E1650">
        <w:rPr>
          <w:rFonts w:ascii="Batang" w:eastAsia="Batang" w:hAnsi="Batang" w:cs="Batang"/>
          <w:szCs w:val="21"/>
          <w:lang w:val="ko-KR" w:bidi="ko-KR"/>
        </w:rPr>
        <w:t>이와미 은광은 발견된 1527년부터 도쿠가와 씨족이 일본 전역을 정복</w:t>
      </w:r>
      <w:r w:rsidRPr="003E1650">
        <w:rPr>
          <w:rFonts w:ascii="Batang" w:eastAsia="Batang" w:hAnsi="Batang" w:cs="Batang" w:hint="eastAsia"/>
          <w:szCs w:val="21"/>
          <w:lang w:val="ko-KR" w:bidi="ko-KR"/>
        </w:rPr>
        <w:t>하여</w:t>
      </w:r>
      <w:r w:rsidRPr="003E1650">
        <w:rPr>
          <w:rFonts w:ascii="Batang" w:eastAsia="Batang" w:hAnsi="Batang" w:cs="Batang"/>
          <w:szCs w:val="21"/>
          <w:lang w:val="ko-KR" w:bidi="ko-KR"/>
        </w:rPr>
        <w:t xml:space="preserve"> 에도(현재의 도쿄)에 막부를 설립해 은광을 직할령으로 편입시킨 17세기 초까지 이 지역을 통치한 지방 무사의 지배를 받았습니다. 도쿠가와 씨족이 이어받기 전까지는 모리 씨족이 이와미 은광을 소유하고 있었습니다. 모리 씨족의 당주였던 모리 모토나리(1497~1571)는 1561년 은광을 수중에 넣었다는 사실을 나타내기 위해 긴잔(은광)강 인근 비탈지에 검소한 분위기의 사찰을 짓고 본당 내부에 자신의 모습을 조각한 목조상을 안치했습니다.</w:t>
      </w:r>
    </w:p>
    <w:p w:rsidR="00FB511A" w:rsidRPr="003E1650" w:rsidRDefault="00FB511A" w:rsidP="00FB511A">
      <w:pPr>
        <w:spacing w:line="360" w:lineRule="exact"/>
        <w:jc w:val="left"/>
        <w:rPr>
          <w:szCs w:val="21"/>
        </w:rPr>
      </w:pPr>
      <w:r w:rsidRPr="003E1650">
        <w:rPr>
          <w:rFonts w:ascii="Batang" w:eastAsia="Batang" w:hAnsi="Batang" w:cs="Batang"/>
          <w:szCs w:val="21"/>
          <w:lang w:val="ko-KR" w:bidi="ko-KR"/>
        </w:rPr>
        <w:t xml:space="preserve"> </w:t>
      </w:r>
    </w:p>
    <w:p w:rsidR="00FB511A" w:rsidRPr="003E1650" w:rsidRDefault="00FB511A" w:rsidP="00FB511A">
      <w:pPr>
        <w:spacing w:line="360" w:lineRule="exact"/>
        <w:ind w:firstLineChars="100" w:firstLine="210"/>
        <w:jc w:val="left"/>
        <w:rPr>
          <w:szCs w:val="21"/>
        </w:rPr>
      </w:pPr>
      <w:r w:rsidRPr="003E1650">
        <w:rPr>
          <w:rFonts w:ascii="Batang" w:eastAsia="Batang" w:hAnsi="Batang" w:cs="Batang"/>
          <w:szCs w:val="21"/>
          <w:lang w:val="ko-KR" w:bidi="ko-KR"/>
        </w:rPr>
        <w:t>모토나리의 수중에 들어간 이 성스러운 지역은 수세기 동안 도쿠가와 막부가 지배했던 태평성세에는 거의 눈에 띄지 않는 존재였습니다. 그런데 1866년 무가 시대의 종언을 고한 제2차 조슈전쟁이 발발하면서 일본 남부의 사쓰마번(현재의 가고시마현)과 모리 씨족의 후손이 추방되었던 조슈번(현재의 야마구치현)의 군 부대가 진군 도중 우연히 이 사찰에 들르게 되었습니다. 이때 사찰 안에서 전설 속의 군주상을 발견한 군사들이 매우 기뻐했다는 이야기가 전해집니다.</w:t>
      </w:r>
    </w:p>
    <w:p w:rsidR="00FB511A" w:rsidRPr="003E1650" w:rsidRDefault="00FB511A" w:rsidP="00FB511A">
      <w:pPr>
        <w:spacing w:line="360" w:lineRule="exact"/>
        <w:jc w:val="left"/>
        <w:rPr>
          <w:szCs w:val="21"/>
        </w:rPr>
      </w:pPr>
      <w:r w:rsidRPr="003E1650">
        <w:rPr>
          <w:rFonts w:ascii="Batang" w:eastAsia="Batang" w:hAnsi="Batang" w:cs="Batang"/>
          <w:szCs w:val="21"/>
          <w:lang w:val="ko-KR" w:bidi="ko-KR"/>
        </w:rPr>
        <w:t xml:space="preserve"> </w:t>
      </w:r>
    </w:p>
    <w:p w:rsidR="00FB511A" w:rsidRPr="003E1650" w:rsidRDefault="00FB511A" w:rsidP="00FB511A">
      <w:pPr>
        <w:spacing w:line="360" w:lineRule="exact"/>
        <w:ind w:firstLineChars="100" w:firstLine="210"/>
        <w:jc w:val="left"/>
        <w:rPr>
          <w:rFonts w:ascii="Arial Unicode MS" w:eastAsia="Arial Unicode MS" w:hAnsi="Arial Unicode MS" w:cs="Arial Unicode MS"/>
          <w:szCs w:val="21"/>
        </w:rPr>
      </w:pPr>
      <w:r w:rsidRPr="003E1650">
        <w:rPr>
          <w:rFonts w:ascii="Batang" w:eastAsia="Batang" w:hAnsi="Batang" w:cs="Batang"/>
          <w:szCs w:val="21"/>
          <w:lang w:val="ko-KR" w:bidi="ko-KR"/>
        </w:rPr>
        <w:t xml:space="preserve">제2차 조슈전쟁에서 승리한 조슈번의 무사들은 같은 장소에 새로운 </w:t>
      </w:r>
      <w:r w:rsidRPr="003E1650">
        <w:rPr>
          <w:rFonts w:ascii="Batang" w:eastAsia="Batang" w:hAnsi="Batang" w:cs="Batang" w:hint="eastAsia"/>
          <w:szCs w:val="21"/>
          <w:lang w:val="ko-KR" w:bidi="ko-KR"/>
        </w:rPr>
        <w:t>사당을</w:t>
      </w:r>
      <w:r w:rsidRPr="003E1650">
        <w:rPr>
          <w:rFonts w:ascii="Batang" w:eastAsia="Batang" w:hAnsi="Batang" w:cs="Batang"/>
          <w:szCs w:val="21"/>
          <w:lang w:val="ko-KR" w:bidi="ko-KR"/>
        </w:rPr>
        <w:t xml:space="preserve"> 건설했습니다. 이전에는 불교 사찰이었던 이곳은 근대적 국가주의의 수단으로 신토를 육성하려는 신정부의 정책에 따라 신사로 지어졌습니다. 도요사카 신사는 1943년 발생한 산사태에 휩쓸려 그 일부가 파괴되었지만, 화려한 문과 독특한 형태의 본전은 지금도 여전히 남아 있습니다. 다만 안타깝게도 모리 모토나리의 목조상은 더 이상 존재하지 않습니다.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1A"/>
    <w:rsid w:val="00346BD8"/>
    <w:rsid w:val="007445C7"/>
    <w:rsid w:val="00BD54C2"/>
    <w:rsid w:val="00D72ECD"/>
    <w:rsid w:val="00FB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5D9CA6-61CF-4C32-B328-8C246B13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51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51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51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51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51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51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51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51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51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51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51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51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51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51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51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51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51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51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51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5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1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5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11A"/>
    <w:pPr>
      <w:spacing w:before="160" w:after="160"/>
      <w:jc w:val="center"/>
    </w:pPr>
    <w:rPr>
      <w:i/>
      <w:iCs/>
      <w:color w:val="404040" w:themeColor="text1" w:themeTint="BF"/>
    </w:rPr>
  </w:style>
  <w:style w:type="character" w:customStyle="1" w:styleId="a8">
    <w:name w:val="引用文 (文字)"/>
    <w:basedOn w:val="a0"/>
    <w:link w:val="a7"/>
    <w:uiPriority w:val="29"/>
    <w:rsid w:val="00FB511A"/>
    <w:rPr>
      <w:i/>
      <w:iCs/>
      <w:color w:val="404040" w:themeColor="text1" w:themeTint="BF"/>
    </w:rPr>
  </w:style>
  <w:style w:type="paragraph" w:styleId="a9">
    <w:name w:val="List Paragraph"/>
    <w:basedOn w:val="a"/>
    <w:uiPriority w:val="34"/>
    <w:qFormat/>
    <w:rsid w:val="00FB511A"/>
    <w:pPr>
      <w:ind w:left="720"/>
      <w:contextualSpacing/>
    </w:pPr>
  </w:style>
  <w:style w:type="character" w:styleId="21">
    <w:name w:val="Intense Emphasis"/>
    <w:basedOn w:val="a0"/>
    <w:uiPriority w:val="21"/>
    <w:qFormat/>
    <w:rsid w:val="00FB511A"/>
    <w:rPr>
      <w:i/>
      <w:iCs/>
      <w:color w:val="0F4761" w:themeColor="accent1" w:themeShade="BF"/>
    </w:rPr>
  </w:style>
  <w:style w:type="paragraph" w:styleId="22">
    <w:name w:val="Intense Quote"/>
    <w:basedOn w:val="a"/>
    <w:next w:val="a"/>
    <w:link w:val="23"/>
    <w:uiPriority w:val="30"/>
    <w:qFormat/>
    <w:rsid w:val="00FB5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511A"/>
    <w:rPr>
      <w:i/>
      <w:iCs/>
      <w:color w:val="0F4761" w:themeColor="accent1" w:themeShade="BF"/>
    </w:rPr>
  </w:style>
  <w:style w:type="character" w:styleId="24">
    <w:name w:val="Intense Reference"/>
    <w:basedOn w:val="a0"/>
    <w:uiPriority w:val="32"/>
    <w:qFormat/>
    <w:rsid w:val="00FB5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2024-06-13T12:57:00Z</dcterms:created>
  <dcterms:modified xsi:type="dcterms:W3CDTF">2024-06-13T12:57:00Z</dcterms:modified>
</cp:coreProperties>
</file>