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63C4" w:rsidRPr="00106F8D" w:rsidRDefault="003D63C4" w:rsidP="003D63C4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13. 나마하게관: 해설, 나마하게 개요</w:t>
      </w:r>
    </w:p>
    <w:p w:rsidR="003D63C4" w:rsidRPr="00106F8D" w:rsidRDefault="003D63C4" w:rsidP="003D63C4">
      <w:pPr>
        <w:rPr>
          <w:rFonts w:ascii="Batang" w:eastAsia="Batang" w:hAnsi="Batang"/>
          <w:lang w:eastAsia="ko-KR"/>
        </w:rPr>
      </w:pPr>
      <w:r/>
    </w:p>
    <w:p w:rsidR="003D63C4" w:rsidRPr="00106F8D" w:rsidRDefault="003D63C4" w:rsidP="003D63C4">
      <w:pPr>
        <w:ind w:firstLineChars="100" w:firstLine="210"/>
        <w:rPr>
          <w:rStyle w:val="Mei0"/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나마하게는 고대로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부터 오가 지방에서 신앙심을 결집하는 신잔이나 혼잔과 같은 산신들의 화신이라고 믿고 있습니다. 역사적으로는 새해 첫 보름달을 축하하는 ‘정월 대보름’ 밤에 모습을 드러냅니다. 이는 음력 첫 달의 15일째에 해당합니다. 오늘날에는 2월 중순이 됩니다. 1873년에 일본이 양력을 채택한 이후로 나마하게도 새로운 체제에 적응할 수밖에 없었고 현재는 나마하게 행사가 12월 31일에 열리고 있습니다.</w:t>
      </w:r>
    </w:p>
    <w:p w:rsidR="003D63C4" w:rsidRPr="00106F8D" w:rsidRDefault="003D63C4" w:rsidP="003D63C4">
      <w:pPr>
        <w:rPr>
          <w:rFonts w:ascii="Batang" w:eastAsia="Batang" w:hAnsi="Batang"/>
          <w:lang w:eastAsia="ko-KR"/>
        </w:rPr>
      </w:pPr>
    </w:p>
    <w:p w:rsidR="003D63C4" w:rsidRPr="00106F8D" w:rsidRDefault="003D63C4" w:rsidP="003D63C4">
      <w:pPr>
        <w:ind w:firstLineChars="100" w:firstLine="210"/>
        <w:rPr>
          <w:rStyle w:val="Mei0"/>
          <w:rFonts w:ascii="Batang" w:eastAsia="Batang" w:hAnsi="Batang"/>
          <w:lang w:eastAsia="ko-KR"/>
        </w:rPr>
      </w:pP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나마하게는 섣달 그믐날에 마을의 가가호호를 돌아다니며 액운이나 부정을 쫓고 풍년과 풍어를 초래하며 다가오는 해의 가족의 건강과 안전을 약속합니다. 또한 적어도 2세기에 걸쳐 계승되어 온 </w:t>
      </w:r>
      <w:r w:rsidRPr="00106F8D">
        <w:rPr>
          <w:rFonts w:ascii="Batang" w:eastAsia="Batang" w:hAnsi="Batang" w:cs="Meiryo UI"/>
          <w:lang w:val="ko-KR" w:eastAsia="ko-KR" w:bidi="ko-KR"/>
        </w:rPr>
        <w:t>민속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 의례를 통해 게으른 사람이나 말을 듣지 않는 자를 꾸짖습니다. 2018년 현재 나마하게 전통은 오가 지역의 90여 개 마을에서 행해지고 있습니다.</w:t>
      </w:r>
    </w:p>
    <w:p w:rsidR="003D63C4" w:rsidRPr="00106F8D" w:rsidRDefault="003D63C4" w:rsidP="003D63C4">
      <w:pPr>
        <w:rPr>
          <w:rFonts w:ascii="Batang" w:eastAsia="Batang" w:hAnsi="Batang"/>
          <w:lang w:eastAsia="ko-KR"/>
        </w:rPr>
      </w:pPr>
    </w:p>
    <w:p w:rsidR="003D63C4" w:rsidRPr="00106F8D" w:rsidRDefault="003D63C4" w:rsidP="003D63C4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Style w:val="Mei0"/>
          <w:rFonts w:ascii="Batang" w:eastAsia="Batang" w:hAnsi="Batang" w:cs="Meiryo UI"/>
          <w:lang w:val="ko-KR" w:eastAsia="ko-KR" w:bidi="ko-KR"/>
        </w:rPr>
        <w:t>나마하게를 통한 어린이의 훈육은 마을의 일원으로서의 도덕과 적절한 행동 및 태도를 심어 주는 것이 목적입니다. 한편 어른들은 근면해야 한다는 것을 배울 수 있습니다. 길고 추운 겨울이나 그 밖의 어려운 자연조건을 견디기 위해 부지런히 일해야 하는 오가 지방과 같은 전통적인 농경 사회에서는 근면함이 매우 중요한 자질입니다. 나마하게는 집을 떠나기 전에 가족이 새해에 좋은 사람이 되기로 약속할 것을 요구합니다. 이 약속은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 w:hint="eastAsia"/>
          <w:lang w:val="ko-KR" w:eastAsia="ko-KR" w:bidi="ko-KR"/>
        </w:rPr>
        <w:t>‘새해 다짐’에 필적하는 소중한 다짐입니다.</w:t>
      </w:r>
    </w:p>
    <w:p w:rsidR="003D63C4" w:rsidRPr="00106F8D" w:rsidRDefault="003D63C4" w:rsidP="003D63C4">
      <w:pPr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오가의 나마하게는 1978년에 일본의 중요무형민속문화재로 지정되었습니다. 2018년에는 ‘내방신: 탈 및 가장의 신들’ 중 하나로 유네스코무형문화유산에 등재되었습니다.</w:t>
      </w:r>
    </w:p>
    <w:p w:rsidR="003D63C4" w:rsidRDefault="003D63C4" w:rsidP="003D63C4">
      <w:pPr>
        <w:rPr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 w:hint="eastAsia"/>
          <w:lang w:val="ko-KR" w:eastAsia="ko-KR" w:bidi="ko-KR"/>
        </w:rPr>
        <w:t>이것은 북쪽의 아키타에서 남쪽의 오키나와까지 8개 현을 둘러싼 9개의 유사한 전통 행사와 함께 인정된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C4"/>
    <w:rsid w:val="00346BD8"/>
    <w:rsid w:val="003D63C4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A17AA-5697-4D36-973A-74C9A3BA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3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63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63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63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63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63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63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63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63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63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63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63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6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63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63C4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a"/>
    <w:link w:val="Mei0"/>
    <w:qFormat/>
    <w:rsid w:val="003D63C4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3D63C4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3D63C4"/>
  </w:style>
  <w:style w:type="character" w:customStyle="1" w:styleId="ab">
    <w:name w:val="本文 (文字)"/>
    <w:basedOn w:val="a0"/>
    <w:link w:val="aa"/>
    <w:uiPriority w:val="99"/>
    <w:semiHidden/>
    <w:rsid w:val="003D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