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5B80" w:rsidRPr="004E56D9" w:rsidRDefault="00135B80" w:rsidP="00135B80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쓰루베오토시 고개</w:t>
      </w:r>
    </w:p>
    <w:p w:rsidR="00135B80" w:rsidRPr="004E56D9" w:rsidRDefault="00135B80" w:rsidP="00135B80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135B80" w:rsidRPr="004E56D9" w:rsidRDefault="00135B80" w:rsidP="00135B80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쓰루베오토시 고개는 아오모리현과 아키타현의 현 경계에 걸쳐있다.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‘쓰루베오토시’란 ‘우물물을 퍼 올리는 두레박을 떨어뜨린다’ 라는 뜻으로 </w:t>
      </w:r>
      <w:r w:rsidRPr="004E56D9">
        <w:rPr>
          <w:rFonts w:ascii="Batang" w:eastAsia="Batang" w:hAnsi="Batang" w:hint="eastAsia"/>
          <w:szCs w:val="21"/>
          <w:lang w:val="ko-KR" w:bidi="ko-KR"/>
        </w:rPr>
        <w:t>쓰루베 터널이 건설되기 전까지 그곳을 지나는 나그네가 넘어야 했던 200m의 험난한 절벽을 가리킨다.</w:t>
      </w:r>
    </w:p>
    <w:p w:rsidR="00135B80" w:rsidRPr="004E56D9" w:rsidRDefault="00135B80" w:rsidP="00135B80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고개에서는 두 가지의 다른 풍경을 볼 수 있다. 각각의 협곡 동쪽에서는 햇빛에 노출되면서 눈이 녹기 시작하고, 산의 사면이 서서히 침식되어 언덕 중턱에 가로놓인 화산암인 응회암의 흰 능선이 드러난다. 그늘이 많이 지는 반대편에서는 눈이 천천히 녹으며 더 많은 식물이 뿌리내릴 수 있다. 사면에는 침엽수림에 섞여 화백나무와 삼나무 등의 낙엽관목이 자라고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있다. </w:t>
      </w:r>
      <w:r w:rsidRPr="004E56D9">
        <w:rPr>
          <w:rFonts w:ascii="Batang" w:eastAsia="Batang" w:hAnsi="Batang" w:hint="eastAsia"/>
          <w:szCs w:val="21"/>
          <w:lang w:val="ko-KR" w:bidi="ko-KR"/>
        </w:rPr>
        <w:t>푸른 침엽수와 따뜻한 색감의 낙엽관목이 아름다운 대비를 이뤄 이 고개는 유명한 가을의 단풍 명소가 되었다.</w:t>
      </w:r>
    </w:p>
    <w:p w:rsidR="00135B80" w:rsidRPr="004E56D9" w:rsidRDefault="00135B80" w:rsidP="00135B80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협곡 기슭에는 후지코토강을 따라 오래된 광산로가 뻗어있다. 이것은 17세기부터 1958년까지 운영된 역사 있는 구리 광산인 다이라 광산의 터다. 쓰루베오토시 고개를 지나는 교통의 대부분은 광산을 오가는 물자 운송과 관련되어 있었고, 20세기 초에는 이 마을에 900명 이상이 살았었다.</w:t>
      </w:r>
    </w:p>
    <w:p w:rsidR="00135B80" w:rsidRPr="004E56D9" w:rsidRDefault="00135B80" w:rsidP="00135B80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메이지시대가 시작된 격동의 </w:t>
      </w:r>
      <w:r w:rsidRPr="004E56D9">
        <w:rPr>
          <w:rFonts w:ascii="Batang" w:eastAsia="Batang" w:hAnsi="Batang"/>
          <w:szCs w:val="21"/>
          <w:lang w:val="ko-KR" w:bidi="ko-KR"/>
        </w:rPr>
        <w:t>1868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년, 고개를 둘러싼 역사적인 사건이 일어났다. 사이가 좋지 않았던 쓰가루번(현재의 아오모리)과 구보타번(현재의 아키타)의 경계인 이 고개는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공격받기 쉬운 위치에 있었다. </w:t>
      </w:r>
      <w:r w:rsidRPr="004E56D9">
        <w:rPr>
          <w:rFonts w:ascii="Batang" w:eastAsia="Batang" w:hAnsi="Batang" w:hint="eastAsia"/>
          <w:szCs w:val="21"/>
          <w:lang w:val="ko-KR" w:bidi="ko-KR"/>
        </w:rPr>
        <w:t>이것을 안 구보타번은 이곳에 현지 마타기</w:t>
      </w:r>
      <w:r w:rsidRPr="004E56D9">
        <w:rPr>
          <w:rFonts w:ascii="Batang" w:eastAsia="Batang" w:hAnsi="Batang" w:cs="Arial"/>
          <w:szCs w:val="21"/>
          <w:u w:color="000000"/>
          <w:lang w:val="ko-KR" w:bidi="ko-KR"/>
        </w:rPr>
        <w:t>(일본의 산악지대에서 전통적인 방법으로 집단 수렵을 하는 자)</w:t>
      </w:r>
      <w:r w:rsidRPr="004E56D9">
        <w:rPr>
          <w:rFonts w:ascii="Batang" w:eastAsia="Batang" w:hAnsi="Batang" w:hint="eastAsia"/>
          <w:szCs w:val="21"/>
          <w:lang w:val="ko-KR" w:bidi="ko-KR"/>
        </w:rPr>
        <w:t>를 몇 명 배치해두었다. 그들의 임무는 많은 횃불을 계속 켜놓는 것이었는데, 이는 고개를 엄중히 감시하고 있는 것처럼 보이게 하기 위해서였다.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80"/>
    <w:rsid w:val="00135B80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CEB14-67ED-433C-86E7-8CCAD981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5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5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5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5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5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5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5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5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5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5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5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5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5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5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5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5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5B80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135B80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135B80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135B80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135B80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