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2FAC" w:rsidRPr="004E56D9" w:rsidRDefault="00302FAC" w:rsidP="00302FAC">
      <w:pPr>
        <w:spacing w:line="0" w:lineRule="atLeast"/>
        <w:rPr>
          <w:rFonts w:ascii="Batang" w:eastAsia="Batang" w:hAnsi="Batang" w:cs="Meiryo UI"/>
          <w:b/>
          <w:szCs w:val="21"/>
          <w:lang w:val="ko-KR" w:bidi="ko-KR"/>
        </w:rPr>
      </w:pPr>
      <w:r>
        <w:rPr>
          <w:b/>
        </w:rPr>
        <w:t>도메야마산</w:t>
      </w:r>
    </w:p>
    <w:p w:rsidR="00302FAC" w:rsidRPr="004E56D9" w:rsidRDefault="00302FAC" w:rsidP="00302FAC">
      <w:pPr>
        <w:spacing w:line="0" w:lineRule="atLeast"/>
        <w:rPr>
          <w:rFonts w:ascii="Batang" w:eastAsia="Batang" w:hAnsi="Batang"/>
          <w:b/>
          <w:szCs w:val="21"/>
        </w:rPr>
      </w:pPr>
      <w:r/>
    </w:p>
    <w:p w:rsidR="00302FAC" w:rsidRPr="004E56D9" w:rsidRDefault="00302FAC" w:rsidP="00302FAC">
      <w:pPr>
        <w:pStyle w:val="aa"/>
        <w:ind w:firstLineChars="100" w:firstLine="210"/>
        <w:rPr>
          <w:rFonts w:ascii="Batang" w:eastAsia="Batang" w:hAnsi="Batang"/>
          <w:szCs w:val="21"/>
          <w:lang w:val="ko-KR" w:bidi="ko-KR"/>
        </w:rPr>
      </w:pPr>
      <w:r w:rsidRPr="004E56D9">
        <w:rPr>
          <w:rFonts w:ascii="Batang" w:eastAsia="Batang" w:hAnsi="Batang" w:hint="eastAsia"/>
          <w:szCs w:val="21"/>
          <w:lang w:val="ko-KR" w:bidi="ko-KR"/>
        </w:rPr>
        <w:t xml:space="preserve">도메야마산은 높이 180m 미만으로 이 지역에서 가장 낮은 산 중 하나입니다. ‘도메(留)’는 일본어로 멈춤이나 금지를 의미하는데 이 산에서는 벌목이 300년 이상 금지되어 있었습니다. 산에서 벌목을 하지 않게 된 이유는 확실하지는 않지만, 주민들이 나무가 하천 유역에서 중요한 역할을 한다는 것을 깨달았기 때문이라고 합니다. 산의 사면은 너도밤나무와 물참나무 원생림으로 덮여있으며, 그중에는 수령 300년이 넘는 거목도 있습니다. 이곳에서 자라는 너도밤나무의 줄기는 해발고도가 낮은 곳에서 자라는 너도밤나무에서 전형적으로 볼 수 있는 독특한 하야스름한 색을 띠고 있습니다. 너도밤나무는 시라카미 산지 환경에서 특히 중요하며, 너도밤나무에 의해 빗물이 지하수면으로 운반됩니다. </w:t>
      </w:r>
      <w:r w:rsidRPr="004E56D9">
        <w:rPr>
          <w:rStyle w:val="ad"/>
          <w:rFonts w:ascii="Batang" w:eastAsia="Batang" w:hAnsi="Batang" w:hint="eastAsia"/>
          <w:szCs w:val="21"/>
          <w:lang w:val="ko-KR" w:bidi="ko-KR"/>
        </w:rPr>
        <w:t>도메야마산에는 산책로가 정비되어 있지만</w:t>
      </w:r>
      <w:r w:rsidRPr="004E56D9">
        <w:rPr>
          <w:rFonts w:ascii="Batang" w:eastAsia="Batang" w:hAnsi="Batang" w:hint="eastAsia"/>
          <w:szCs w:val="21"/>
          <w:lang w:val="ko-KR" w:bidi="ko-KR"/>
        </w:rPr>
        <w:t>, 입산 시에는 현지 가이드를 고용해야 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AC"/>
    <w:rsid w:val="00302FAC"/>
    <w:rsid w:val="00346BD8"/>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F0280E-2A68-490E-84AF-36FC5FBD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02FA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2FA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2FA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02FA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2FA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2FA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2FA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2FA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2FA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2FA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2FA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2FA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02FA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2FA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2FA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2FA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2FA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2FA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2FA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2F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FA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2F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FAC"/>
    <w:pPr>
      <w:spacing w:before="160" w:after="160"/>
      <w:jc w:val="center"/>
    </w:pPr>
    <w:rPr>
      <w:i/>
      <w:iCs/>
      <w:color w:val="404040" w:themeColor="text1" w:themeTint="BF"/>
    </w:rPr>
  </w:style>
  <w:style w:type="character" w:customStyle="1" w:styleId="a8">
    <w:name w:val="引用文 (文字)"/>
    <w:basedOn w:val="a0"/>
    <w:link w:val="a7"/>
    <w:uiPriority w:val="29"/>
    <w:rsid w:val="00302FAC"/>
    <w:rPr>
      <w:i/>
      <w:iCs/>
      <w:color w:val="404040" w:themeColor="text1" w:themeTint="BF"/>
    </w:rPr>
  </w:style>
  <w:style w:type="paragraph" w:styleId="a9">
    <w:name w:val="List Paragraph"/>
    <w:basedOn w:val="a"/>
    <w:uiPriority w:val="34"/>
    <w:qFormat/>
    <w:rsid w:val="00302FAC"/>
    <w:pPr>
      <w:ind w:left="720"/>
      <w:contextualSpacing/>
    </w:pPr>
  </w:style>
  <w:style w:type="character" w:styleId="21">
    <w:name w:val="Intense Emphasis"/>
    <w:basedOn w:val="a0"/>
    <w:uiPriority w:val="21"/>
    <w:qFormat/>
    <w:rsid w:val="00302FAC"/>
    <w:rPr>
      <w:i/>
      <w:iCs/>
      <w:color w:val="0F4761" w:themeColor="accent1" w:themeShade="BF"/>
    </w:rPr>
  </w:style>
  <w:style w:type="paragraph" w:styleId="22">
    <w:name w:val="Intense Quote"/>
    <w:basedOn w:val="a"/>
    <w:next w:val="a"/>
    <w:link w:val="23"/>
    <w:uiPriority w:val="30"/>
    <w:qFormat/>
    <w:rsid w:val="00302F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2FAC"/>
    <w:rPr>
      <w:i/>
      <w:iCs/>
      <w:color w:val="0F4761" w:themeColor="accent1" w:themeShade="BF"/>
    </w:rPr>
  </w:style>
  <w:style w:type="character" w:styleId="24">
    <w:name w:val="Intense Reference"/>
    <w:basedOn w:val="a0"/>
    <w:uiPriority w:val="32"/>
    <w:qFormat/>
    <w:rsid w:val="00302FAC"/>
    <w:rPr>
      <w:b/>
      <w:bCs/>
      <w:smallCaps/>
      <w:color w:val="0F4761" w:themeColor="accent1" w:themeShade="BF"/>
      <w:spacing w:val="5"/>
    </w:rPr>
  </w:style>
  <w:style w:type="paragraph" w:customStyle="1" w:styleId="aa">
    <w:name w:val="メイ黒"/>
    <w:basedOn w:val="a"/>
    <w:link w:val="ab"/>
    <w:qFormat/>
    <w:rsid w:val="00302FAC"/>
    <w:pPr>
      <w:widowControl/>
      <w:spacing w:line="0" w:lineRule="atLeast"/>
      <w:jc w:val="left"/>
    </w:pPr>
    <w:rPr>
      <w:rFonts w:ascii="Meiryo UI" w:eastAsia="Meiryo UI" w:hAnsi="Meiryo UI" w:cs="Times New Roman"/>
      <w:lang w:eastAsia="ko-KR"/>
      <w14:ligatures w14:val="none"/>
    </w:rPr>
  </w:style>
  <w:style w:type="character" w:customStyle="1" w:styleId="ab">
    <w:name w:val="メイ黒 (文字)"/>
    <w:basedOn w:val="a0"/>
    <w:link w:val="aa"/>
    <w:rsid w:val="00302FAC"/>
    <w:rPr>
      <w:rFonts w:ascii="Meiryo UI" w:eastAsia="Meiryo UI" w:hAnsi="Meiryo UI" w:cs="Times New Roman"/>
      <w:lang w:eastAsia="ko-KR"/>
      <w14:ligatures w14:val="none"/>
    </w:rPr>
  </w:style>
  <w:style w:type="paragraph" w:customStyle="1" w:styleId="ac">
    <w:name w:val="メイ青"/>
    <w:basedOn w:val="aa"/>
    <w:next w:val="aa"/>
    <w:link w:val="ad"/>
    <w:qFormat/>
    <w:rsid w:val="00302FAC"/>
    <w:rPr>
      <w:color w:val="0070C0"/>
      <w:kern w:val="0"/>
      <w:sz w:val="22"/>
    </w:rPr>
  </w:style>
  <w:style w:type="character" w:customStyle="1" w:styleId="ad">
    <w:name w:val="メイ青 (文字)"/>
    <w:basedOn w:val="ab"/>
    <w:link w:val="ac"/>
    <w:rsid w:val="00302FAC"/>
    <w:rPr>
      <w:rFonts w:ascii="Meiryo UI" w:eastAsia="Meiryo UI" w:hAnsi="Meiryo UI" w:cs="Times New Roman"/>
      <w:color w:val="0070C0"/>
      <w:kern w:val="0"/>
      <w:sz w:val="22"/>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2024-06-13T12:55:00Z</dcterms:created>
  <dcterms:modified xsi:type="dcterms:W3CDTF">2024-06-13T12:55:00Z</dcterms:modified>
</cp:coreProperties>
</file>