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5395" w:rsidRPr="001055A6" w:rsidRDefault="00585395" w:rsidP="00585395">
      <w:pPr>
        <w:spacing w:line="0" w:lineRule="atLeast"/>
        <w:rPr>
          <w:rFonts w:ascii="Batang" w:eastAsia="Batang" w:hAnsi="Batang"/>
          <w:b/>
          <w:bCs/>
          <w:szCs w:val="21"/>
          <w:lang w:eastAsia="ko-KR"/>
        </w:rPr>
      </w:pPr>
      <w:r>
        <w:rPr>
          <w:b/>
        </w:rPr>
        <w:t>4. 도주엔(藤樹園)</w:t>
      </w:r>
    </w:p>
    <w:p w:rsidR="00585395" w:rsidRPr="001055A6" w:rsidRDefault="00585395" w:rsidP="00585395">
      <w:pPr>
        <w:spacing w:line="0" w:lineRule="atLeast"/>
        <w:rPr>
          <w:rFonts w:ascii="Batang" w:eastAsia="Batang" w:hAnsi="Batang" w:cs="Arial Unicode MS"/>
          <w:szCs w:val="21"/>
          <w:lang w:eastAsia="ko-KR"/>
        </w:rPr>
      </w:pPr>
      <w:r/>
    </w:p>
    <w:p w:rsidR="00585395" w:rsidRPr="001055A6" w:rsidRDefault="00585395" w:rsidP="00585395">
      <w:pPr>
        <w:spacing w:line="0" w:lineRule="atLeast"/>
        <w:ind w:firstLineChars="100" w:firstLine="210"/>
        <w:rPr>
          <w:rFonts w:ascii="Batang" w:eastAsia="Batang" w:hAnsi="Batang"/>
          <w:szCs w:val="21"/>
          <w:lang w:eastAsia="ko-KR"/>
        </w:rPr>
      </w:pP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1931년까지 거슬러 올라가는 역사를 가진 도주엔(藤樹園)은 많은 이들에게 분재의 매력을 알리기 위해 계속 노력하고 있습니다. 일본 최초의 분재 교실은 1969년 도주엔에서 시작되었으며, 지</w:t>
      </w:r>
      <w:r w:rsidRPr="001055A6">
        <w:rPr>
          <w:rFonts w:ascii="Batang" w:eastAsia="Batang" w:hAnsi="Batang" w:cs="Arial Unicode MS"/>
          <w:strike/>
          <w:szCs w:val="21"/>
          <w:lang w:val="ko-KR" w:eastAsia="ko-KR" w:bidi="ko-KR"/>
        </w:rPr>
        <w:t>금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도 변함없이 인기를 끌고 있습니다. 도주엔에 있는 약 2,000점의 분재는 강한 인상을 주는 상록수 송백의 아종(두송, 오엽송 등)으로 분재 초보자도 소유하고 가꿀 수 있을 만큼 튼튼한 품종입니다. </w:t>
      </w:r>
      <w:bookmarkStart w:id="0" w:name="_Hlk141555756"/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분재의 세계를 넓히고 싶다는 생각은 해외로까지 뻗어 도주엔은 해외에도 분재를 수출하고 있습니다. </w:t>
      </w:r>
      <w:bookmarkEnd w:id="0"/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2대째 주인인 하마노 씨는 ‘분재를 기르는 건 기쁨이기도 합니다’라고 말하며, 손님이 분재의 ‘목소리’를 듣고 다음 세대를 위해 키워가기를 바라고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95"/>
    <w:rsid w:val="00346BD8"/>
    <w:rsid w:val="00585395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5ACD87-FF4F-4953-8BD3-F546E2C0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39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39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39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39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39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39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39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53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853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8539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853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853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853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853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853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853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853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85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3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85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3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85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39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8539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85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8539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853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2024-06-13T12:58:00Z</dcterms:created>
  <dcterms:modified xsi:type="dcterms:W3CDTF">2024-06-13T12:58:00Z</dcterms:modified>
</cp:coreProperties>
</file>