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4933" w:rsidRPr="00E26299" w:rsidRDefault="005B4933" w:rsidP="005B4933">
      <w:pPr>
        <w:pStyle w:val="HTML"/>
        <w:shd w:val="clear" w:color="auto" w:fill="FFFFFF"/>
        <w:spacing w:before="75" w:after="75"/>
        <w:ind w:right="75"/>
        <w:textAlignment w:val="baseline"/>
        <w:rPr>
          <w:rFonts w:ascii="Batang" w:eastAsia="Batang" w:hAnsi="Batang" w:cstheme="minorHAnsi"/>
          <w:b/>
          <w:bCs/>
          <w:sz w:val="21"/>
          <w:szCs w:val="21"/>
        </w:rPr>
      </w:pPr>
      <w:r>
        <w:rPr>
          <w:b/>
        </w:rPr>
        <w:t>다이고쿠덴</w:t>
      </w:r>
    </w:p>
    <w:p w:rsidR="005B4933" w:rsidRPr="00E26299" w:rsidRDefault="005B4933" w:rsidP="005B4933">
      <w:pPr>
        <w:pStyle w:val="HTML"/>
        <w:shd w:val="clear" w:color="auto" w:fill="FFFFFF"/>
        <w:spacing w:before="75" w:after="75"/>
        <w:ind w:right="75"/>
        <w:textAlignment w:val="baseline"/>
        <w:rPr>
          <w:rFonts w:ascii="Batang" w:eastAsia="Batang" w:hAnsi="Batang" w:cstheme="minorHAnsi"/>
          <w:sz w:val="21"/>
          <w:szCs w:val="21"/>
        </w:rPr>
      </w:pPr>
      <w:r/>
    </w:p>
    <w:p w:rsidR="005B4933" w:rsidRPr="00E26299" w:rsidRDefault="005B4933" w:rsidP="005B4933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Batang" w:eastAsia="Batang" w:hAnsi="Batang" w:cstheme="minorHAnsi"/>
          <w:sz w:val="21"/>
          <w:szCs w:val="21"/>
        </w:rPr>
      </w:pP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 xml:space="preserve">헤이안쿄의 정전(正殿)이었던 조도인은 헤이안쿄 행정의 중심이었으며, 다이고쿠덴은 국가의 주요 행사를 치르는 장소였습니다. 다이고쿠덴에는 </w:t>
      </w:r>
      <w:r w:rsidRPr="00E26299">
        <w:rPr>
          <w:rFonts w:ascii="Batang" w:eastAsia="Batang" w:hAnsi="Batang" w:cstheme="minorHAnsi" w:hint="eastAsia"/>
          <w:sz w:val="21"/>
          <w:szCs w:val="21"/>
          <w:lang w:val="ko-KR" w:bidi="ko-KR"/>
        </w:rPr>
        <w:t>천황</w:t>
      </w: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>의 옥좌가 놓여 있었으며 이곳에서 정무를 관장하고 중요한 의식이 치러졌습니다. 지금의 다이고쿠덴은 당시의 규모를 축소 복원한 것으로 본래는 약 2배에 이르는 규모를 자랑합니다.</w:t>
      </w:r>
    </w:p>
    <w:p w:rsidR="005B4933" w:rsidRPr="00E26299" w:rsidRDefault="005B4933" w:rsidP="005B4933">
      <w:pPr>
        <w:pStyle w:val="HTML"/>
        <w:shd w:val="clear" w:color="auto" w:fill="FFFFFF"/>
        <w:spacing w:before="75" w:after="75"/>
        <w:ind w:left="75" w:right="75"/>
        <w:textAlignment w:val="baseline"/>
        <w:rPr>
          <w:rFonts w:ascii="Batang" w:eastAsia="Batang" w:hAnsi="Batang" w:cstheme="minorHAnsi"/>
          <w:sz w:val="21"/>
          <w:szCs w:val="21"/>
        </w:rPr>
      </w:pPr>
    </w:p>
    <w:p w:rsidR="005B4933" w:rsidRPr="00E26299" w:rsidRDefault="005B4933" w:rsidP="005B4933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Batang" w:eastAsia="Batang" w:hAnsi="Batang" w:cstheme="minorHAnsi"/>
          <w:sz w:val="21"/>
          <w:szCs w:val="21"/>
        </w:rPr>
      </w:pP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 xml:space="preserve">지금은 참배를 올리는 장소로서 이용되고 있습니다. 헤이안 신궁에서도 가장 신성한 장소로 여겨지는 혼덴은 다이고쿠덴의 바로 뒤편에 자리하며, 이곳에서는 간무 </w:t>
      </w:r>
      <w:r w:rsidRPr="00E26299">
        <w:rPr>
          <w:rFonts w:ascii="Batang" w:eastAsia="Batang" w:hAnsi="Batang" w:cstheme="minorHAnsi" w:hint="eastAsia"/>
          <w:sz w:val="21"/>
          <w:szCs w:val="21"/>
          <w:lang w:val="ko-KR" w:bidi="ko-KR"/>
        </w:rPr>
        <w:t>천황</w:t>
      </w: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>(737-806)</w:t>
      </w:r>
      <w:r w:rsidRPr="00E26299">
        <w:rPr>
          <w:rFonts w:ascii="Batang" w:eastAsia="Batang" w:hAnsi="Batang" w:cstheme="minorHAnsi" w:hint="eastAsia"/>
          <w:sz w:val="21"/>
          <w:szCs w:val="21"/>
          <w:lang w:val="ko-KR" w:bidi="ko-KR"/>
        </w:rPr>
        <w:t>과</w:t>
      </w: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 xml:space="preserve"> 고메이 </w:t>
      </w:r>
      <w:r w:rsidRPr="00E26299">
        <w:rPr>
          <w:rFonts w:ascii="Batang" w:eastAsia="Batang" w:hAnsi="Batang" w:cstheme="minorHAnsi" w:hint="eastAsia"/>
          <w:sz w:val="21"/>
          <w:szCs w:val="21"/>
          <w:lang w:val="ko-KR" w:bidi="ko-KR"/>
        </w:rPr>
        <w:t>천황</w:t>
      </w: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>(1831-1866)</w:t>
      </w:r>
      <w:r w:rsidRPr="00E26299">
        <w:rPr>
          <w:rFonts w:ascii="Batang" w:eastAsia="Batang" w:hAnsi="Batang" w:cstheme="minorHAnsi" w:hint="eastAsia"/>
          <w:sz w:val="21"/>
          <w:szCs w:val="21"/>
          <w:lang w:val="ko-KR" w:bidi="ko-KR"/>
        </w:rPr>
        <w:t>을</w:t>
      </w: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 xml:space="preserve"> 모시고 있습니다. 두 </w:t>
      </w:r>
      <w:r w:rsidRPr="00E26299">
        <w:rPr>
          <w:rFonts w:ascii="Batang" w:eastAsia="Batang" w:hAnsi="Batang" w:cstheme="minorHAnsi" w:hint="eastAsia"/>
          <w:sz w:val="21"/>
          <w:szCs w:val="21"/>
          <w:lang w:val="ko-KR" w:bidi="ko-KR"/>
        </w:rPr>
        <w:t>천황은</w:t>
      </w: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 xml:space="preserve"> 저마다 헤이안쿄에서 태평성대를 이룬 최초 및 최후의 </w:t>
      </w:r>
      <w:r w:rsidRPr="00E26299">
        <w:rPr>
          <w:rFonts w:ascii="Batang" w:eastAsia="Batang" w:hAnsi="Batang" w:cstheme="minorHAnsi" w:hint="eastAsia"/>
          <w:sz w:val="21"/>
          <w:szCs w:val="21"/>
          <w:lang w:val="ko-KR" w:bidi="ko-KR"/>
        </w:rPr>
        <w:t>천황</w:t>
      </w: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>입니다. 혼덴은 출입이 금지되어 있으나, 다이고쿠덴의 돌계단은 누구나 올라가 참배를 올릴 수 있습니다.</w:t>
      </w:r>
    </w:p>
    <w:p w:rsidR="005B4933" w:rsidRPr="00E26299" w:rsidRDefault="005B4933" w:rsidP="005B4933">
      <w:pPr>
        <w:pStyle w:val="HTML"/>
        <w:shd w:val="clear" w:color="auto" w:fill="FFFFFF"/>
        <w:spacing w:before="75" w:after="75"/>
        <w:ind w:left="75" w:right="75"/>
        <w:textAlignment w:val="baseline"/>
        <w:rPr>
          <w:rFonts w:ascii="Batang" w:eastAsia="Batang" w:hAnsi="Batang" w:cstheme="minorHAnsi"/>
          <w:sz w:val="21"/>
          <w:szCs w:val="21"/>
        </w:rPr>
      </w:pPr>
    </w:p>
    <w:p w:rsidR="005B4933" w:rsidRPr="00E26299" w:rsidRDefault="005B4933" w:rsidP="005B4933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Batang" w:eastAsia="Batang" w:hAnsi="Batang" w:cstheme="minorHAnsi"/>
          <w:sz w:val="21"/>
          <w:szCs w:val="21"/>
        </w:rPr>
      </w:pP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>다이고쿠덴의 돌계단에 올라서면 신체를 모시는 샤덴의 내부를 볼 수 있으며, 그곳에서 뒤로 돌아서면 안뜰과 오텐문 너머까지 한눈에 감상할 수 있습니다.</w:t>
      </w:r>
    </w:p>
    <w:p w:rsidR="005B4933" w:rsidRPr="00E26299" w:rsidRDefault="005B4933" w:rsidP="005B4933">
      <w:pPr>
        <w:pStyle w:val="HTML"/>
        <w:shd w:val="clear" w:color="auto" w:fill="FFFFFF"/>
        <w:spacing w:before="75" w:after="75"/>
        <w:ind w:left="75" w:right="75"/>
        <w:textAlignment w:val="baseline"/>
        <w:rPr>
          <w:rFonts w:ascii="Batang" w:eastAsia="Batang" w:hAnsi="Batang" w:cstheme="minorHAnsi"/>
          <w:sz w:val="21"/>
          <w:szCs w:val="21"/>
        </w:rPr>
      </w:pPr>
    </w:p>
    <w:p w:rsidR="005B4933" w:rsidRPr="00E26299" w:rsidRDefault="005B4933" w:rsidP="005B4933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Batang" w:eastAsia="Batang" w:hAnsi="Batang" w:cstheme="minorHAnsi"/>
          <w:sz w:val="21"/>
          <w:szCs w:val="21"/>
        </w:rPr>
      </w:pP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>다이고쿠덴은 오텐몬과 뱟코로, 소류로를 포함하여 경내에 있는 다른 건축물과 함께 국가 중요문화재로 지정되어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33"/>
    <w:rsid w:val="00346BD8"/>
    <w:rsid w:val="005B4933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0241C9-2C26-4950-84C5-87CAB292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49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9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9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9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9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9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9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49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49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49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B49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49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49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49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49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49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4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4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9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4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9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4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9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49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4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49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4933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5B49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eastAsia="ko-KR"/>
      <w14:ligatures w14:val="none"/>
    </w:rPr>
  </w:style>
  <w:style w:type="character" w:customStyle="1" w:styleId="HTML0">
    <w:name w:val="HTML 書式付き (文字)"/>
    <w:basedOn w:val="a0"/>
    <w:link w:val="HTML"/>
    <w:uiPriority w:val="99"/>
    <w:rsid w:val="005B4933"/>
    <w:rPr>
      <w:rFonts w:ascii="ＭＳ ゴシック" w:eastAsia="ＭＳ ゴシック" w:hAnsi="ＭＳ ゴシック" w:cs="ＭＳ ゴシック"/>
      <w:kern w:val="0"/>
      <w:sz w:val="24"/>
      <w:szCs w:val="24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2024-06-13T12:46:00Z</dcterms:created>
  <dcterms:modified xsi:type="dcterms:W3CDTF">2024-06-13T12:46:00Z</dcterms:modified>
</cp:coreProperties>
</file>