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4856" w:rsidRPr="000652A0" w:rsidRDefault="00224856" w:rsidP="00224856">
      <w:pPr>
        <w:jc w:val="left"/>
        <w:rPr>
          <w:rFonts w:ascii="Meiryo UI" w:eastAsia="Meiryo UI" w:hAnsi="Meiryo UI" w:cs="ＭＳ 明朝"/>
          <w:b/>
          <w:bCs/>
        </w:rPr>
      </w:pPr>
      <w:r>
        <w:rPr>
          <w:b/>
        </w:rPr>
        <w:t>길상천상</w:t>
      </w:r>
    </w:p>
    <w:p w:rsidR="00224856" w:rsidRPr="000652A0" w:rsidRDefault="00224856" w:rsidP="00224856">
      <w:pPr>
        <w:jc w:val="left"/>
        <w:rPr>
          <w:rFonts w:ascii="Meiryo UI" w:eastAsia="Meiryo UI" w:hAnsi="Meiryo UI"/>
          <w:b/>
          <w:bCs/>
        </w:rPr>
      </w:pPr>
      <w:r/>
    </w:p>
    <w:p w:rsidR="00224856" w:rsidRPr="000652A0" w:rsidRDefault="00224856" w:rsidP="00224856">
      <w:pPr>
        <w:jc w:val="left"/>
        <w:rPr>
          <w:rFonts w:ascii="Meiryo UI" w:eastAsia="Meiryo UI" w:hAnsi="Meiryo UI"/>
        </w:rPr>
      </w:pPr>
      <w:r w:rsidRPr="000652A0">
        <w:rPr>
          <w:rFonts w:ascii="Batang" w:eastAsia="Batang" w:hAnsi="Batang" w:cs="Batang"/>
          <w:lang w:val="ko-KR" w:bidi="ko-KR"/>
        </w:rPr>
        <w:t xml:space="preserve">　길상천은 ‘공덕천’ 또는 ‘길상천녀’로 불리는 여신으로</w:t>
      </w:r>
      <w:r w:rsidRPr="000652A0">
        <w:rPr>
          <w:rFonts w:ascii="Batang" w:eastAsia="Batang" w:hAnsi="Batang" w:cs="Batang" w:hint="eastAsia"/>
          <w:lang w:val="ko-KR" w:bidi="ko-KR"/>
        </w:rPr>
        <w:t>,</w:t>
      </w:r>
      <w:r w:rsidRPr="000652A0">
        <w:rPr>
          <w:rFonts w:ascii="Batang" w:eastAsia="Batang" w:hAnsi="Batang" w:cs="Batang"/>
          <w:lang w:val="ko-KR" w:bidi="ko-KR"/>
        </w:rPr>
        <w:t xml:space="preserve"> 풍작, 행복, 부, 아름다움, 공덕의 신입니다. 힌두교의 여신 락슈미에서 유래되었습니다. 길상천에 대한 일본의 신앙은 나라 시대(710-794)에 전파되었습니다.</w:t>
      </w:r>
    </w:p>
    <w:p w:rsidR="00224856" w:rsidRPr="000652A0" w:rsidRDefault="00224856" w:rsidP="00224856">
      <w:pPr>
        <w:jc w:val="left"/>
        <w:rPr>
          <w:rFonts w:ascii="Meiryo UI" w:eastAsia="Meiryo UI" w:hAnsi="Meiryo UI"/>
        </w:rPr>
      </w:pPr>
      <w:r w:rsidRPr="000652A0">
        <w:rPr>
          <w:rFonts w:ascii="Batang" w:eastAsia="Batang" w:hAnsi="Batang" w:cs="Batang"/>
          <w:lang w:val="ko-KR" w:bidi="ko-KR"/>
        </w:rPr>
        <w:t xml:space="preserve">　이</w:t>
      </w:r>
      <w:r w:rsidRPr="000652A0">
        <w:rPr>
          <w:rFonts w:ascii="Batang" w:eastAsia="Batang" w:hAnsi="Batang" w:cs="Batang" w:hint="eastAsia"/>
          <w:lang w:val="ko-KR" w:bidi="ko-KR"/>
        </w:rPr>
        <w:t xml:space="preserve"> </w:t>
      </w:r>
      <w:r w:rsidRPr="000652A0">
        <w:rPr>
          <w:rFonts w:ascii="Batang" w:eastAsia="Batang" w:hAnsi="Batang" w:cs="Batang"/>
          <w:lang w:val="ko-KR" w:bidi="ko-KR"/>
        </w:rPr>
        <w:t xml:space="preserve">길상천상은 당나라(618-907)의 아름다운 궁녀로서 여신을 묘사하는 전형적인 모습을 하고 있으며, 자수가 새겨진 가운을 입고 머리 장식을 하고 있습니다. 왼손은 소원을 들어주고 부유하게 만들어 주며, 고난에 처한 모든 사람들에게 은혜를 베푼다고 알려진 보주를 들고 있습니다. </w:t>
      </w:r>
      <w:r w:rsidRPr="000652A0">
        <w:rPr>
          <w:rFonts w:ascii="Batang" w:eastAsia="Batang" w:hAnsi="Batang" w:cs="Batang" w:hint="eastAsia"/>
          <w:lang w:val="ko-KR" w:bidi="ko-KR"/>
        </w:rPr>
        <w:t>손에 보주를 들고 있는 모습에서 같은 여신인 변재천이 아니라는 것을 알 수 있습니다.</w:t>
      </w:r>
      <w:r w:rsidRPr="000652A0">
        <w:rPr>
          <w:rFonts w:ascii="Batang" w:eastAsia="Batang" w:hAnsi="Batang" w:cs="Batang"/>
          <w:lang w:val="ko-KR" w:bidi="ko-KR"/>
        </w:rPr>
        <w:t xml:space="preserve"> 12세기에 제작된 높이 215cm의 목상으로</w:t>
      </w:r>
      <w:r w:rsidRPr="000652A0">
        <w:rPr>
          <w:rFonts w:ascii="Batang" w:eastAsia="Batang" w:hAnsi="Batang" w:cs="Batang" w:hint="eastAsia"/>
          <w:lang w:val="ko-KR" w:bidi="ko-KR"/>
        </w:rPr>
        <w:t>,</w:t>
      </w:r>
      <w:r w:rsidRPr="000652A0">
        <w:rPr>
          <w:rFonts w:ascii="Batang" w:eastAsia="Batang" w:hAnsi="Batang" w:cs="Batang"/>
          <w:lang w:val="ko-KR" w:bidi="ko-KR"/>
        </w:rPr>
        <w:t xml:space="preserve"> 이 시대의 조각상</w:t>
      </w:r>
      <w:r w:rsidRPr="000652A0">
        <w:rPr>
          <w:rFonts w:ascii="Batang" w:eastAsia="Batang" w:hAnsi="Batang" w:cs="Batang" w:hint="eastAsia"/>
          <w:lang w:val="ko-KR" w:bidi="ko-KR"/>
        </w:rPr>
        <w:t>에서는</w:t>
      </w:r>
      <w:r w:rsidRPr="000652A0">
        <w:rPr>
          <w:rFonts w:ascii="Batang" w:eastAsia="Batang" w:hAnsi="Batang" w:cs="Batang"/>
          <w:lang w:val="ko-KR" w:bidi="ko-KR"/>
        </w:rPr>
        <w:t xml:space="preserve"> 보기 드</w:t>
      </w:r>
      <w:r w:rsidRPr="000652A0">
        <w:rPr>
          <w:rFonts w:ascii="Batang" w:eastAsia="Batang" w:hAnsi="Batang" w:cs="Batang" w:hint="eastAsia"/>
          <w:lang w:val="ko-KR" w:bidi="ko-KR"/>
        </w:rPr>
        <w:t>문</w:t>
      </w:r>
      <w:r w:rsidRPr="000652A0">
        <w:rPr>
          <w:rFonts w:ascii="Batang" w:eastAsia="Batang" w:hAnsi="Batang" w:cs="Batang"/>
          <w:lang w:val="ko-KR" w:bidi="ko-KR"/>
        </w:rPr>
        <w:t xml:space="preserve"> 본래의 색으로 보이는 흔적이 확연하게 남아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56"/>
    <w:rsid w:val="00224856"/>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19AA49-1481-4795-B5DF-AFEAD831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48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48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48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48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48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48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48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48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48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48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48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48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48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48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48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48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48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48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48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4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8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4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856"/>
    <w:pPr>
      <w:spacing w:before="160" w:after="160"/>
      <w:jc w:val="center"/>
    </w:pPr>
    <w:rPr>
      <w:i/>
      <w:iCs/>
      <w:color w:val="404040" w:themeColor="text1" w:themeTint="BF"/>
    </w:rPr>
  </w:style>
  <w:style w:type="character" w:customStyle="1" w:styleId="a8">
    <w:name w:val="引用文 (文字)"/>
    <w:basedOn w:val="a0"/>
    <w:link w:val="a7"/>
    <w:uiPriority w:val="29"/>
    <w:rsid w:val="00224856"/>
    <w:rPr>
      <w:i/>
      <w:iCs/>
      <w:color w:val="404040" w:themeColor="text1" w:themeTint="BF"/>
    </w:rPr>
  </w:style>
  <w:style w:type="paragraph" w:styleId="a9">
    <w:name w:val="List Paragraph"/>
    <w:basedOn w:val="a"/>
    <w:uiPriority w:val="34"/>
    <w:qFormat/>
    <w:rsid w:val="00224856"/>
    <w:pPr>
      <w:ind w:left="720"/>
      <w:contextualSpacing/>
    </w:pPr>
  </w:style>
  <w:style w:type="character" w:styleId="21">
    <w:name w:val="Intense Emphasis"/>
    <w:basedOn w:val="a0"/>
    <w:uiPriority w:val="21"/>
    <w:qFormat/>
    <w:rsid w:val="00224856"/>
    <w:rPr>
      <w:i/>
      <w:iCs/>
      <w:color w:val="0F4761" w:themeColor="accent1" w:themeShade="BF"/>
    </w:rPr>
  </w:style>
  <w:style w:type="paragraph" w:styleId="22">
    <w:name w:val="Intense Quote"/>
    <w:basedOn w:val="a"/>
    <w:next w:val="a"/>
    <w:link w:val="23"/>
    <w:uiPriority w:val="30"/>
    <w:qFormat/>
    <w:rsid w:val="00224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4856"/>
    <w:rPr>
      <w:i/>
      <w:iCs/>
      <w:color w:val="0F4761" w:themeColor="accent1" w:themeShade="BF"/>
    </w:rPr>
  </w:style>
  <w:style w:type="character" w:styleId="24">
    <w:name w:val="Intense Reference"/>
    <w:basedOn w:val="a0"/>
    <w:uiPriority w:val="32"/>
    <w:qFormat/>
    <w:rsid w:val="002248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