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208D" w:rsidRPr="000652A0" w:rsidRDefault="000B208D" w:rsidP="000B208D">
      <w:pPr>
        <w:jc w:val="left"/>
        <w:rPr>
          <w:rFonts w:ascii="Meiryo UI" w:eastAsia="Meiryo UI" w:hAnsi="Meiryo UI" w:cs="ＭＳ 明朝"/>
        </w:rPr>
      </w:pPr>
      <w:r>
        <w:rPr>
          <w:b/>
        </w:rPr>
        <w:t>Really shiny stuff that doesn’t mean anything(아무런 의미 없이 진정으로 빛나는 것)</w:t>
      </w:r>
    </w:p>
    <w:p w:rsidR="000B208D" w:rsidRPr="000652A0" w:rsidRDefault="000B208D" w:rsidP="000B208D">
      <w:pPr>
        <w:jc w:val="left"/>
        <w:rPr>
          <w:rFonts w:ascii="Meiryo UI" w:eastAsia="Meiryo UI" w:hAnsi="Meiryo UI" w:cs="ＭＳ 明朝"/>
        </w:rPr>
      </w:pPr>
      <w:r/>
    </w:p>
    <w:p w:rsidR="000B208D" w:rsidRPr="000652A0" w:rsidRDefault="000B208D" w:rsidP="000B208D">
      <w:pPr>
        <w:jc w:val="left"/>
        <w:rPr>
          <w:rFonts w:ascii="Meiryo UI" w:eastAsia="Meiryo UI" w:hAnsi="Meiryo UI" w:cs="ＭＳ 明朝"/>
        </w:rPr>
      </w:pPr>
      <w:r w:rsidRPr="000652A0">
        <w:rPr>
          <w:rFonts w:ascii="Batang" w:eastAsia="Batang" w:hAnsi="Batang" w:cs="Batang"/>
          <w:lang w:val="ko-KR" w:bidi="ko-KR"/>
        </w:rPr>
        <w:t xml:space="preserve">　사람은 항상 빛나는 것에 매료되어 왔습니다. 영국의 예술가 라이언 갠더는 작품 ‘</w:t>
      </w:r>
      <w:r w:rsidRPr="000652A0">
        <w:rPr>
          <w:rFonts w:ascii="Batang" w:eastAsia="Batang" w:hAnsi="Batang" w:cs="Batang"/>
          <w:b/>
          <w:i/>
          <w:lang w:val="ko-KR" w:bidi="ko-KR"/>
        </w:rPr>
        <w:t>Really shiny stuff that doesn’t mean anything</w:t>
      </w:r>
      <w:r w:rsidRPr="000652A0">
        <w:rPr>
          <w:rFonts w:ascii="Batang" w:eastAsia="Batang" w:hAnsi="Batang" w:cs="Batang"/>
          <w:lang w:val="ko-KR" w:bidi="ko-KR"/>
        </w:rPr>
        <w:t>(아무런 의미 없이 진정으로 빛나는 것)’을 통해 본질적인 매력을 탐구하고 있습니다. 이 거대한 금속 구형은 용도를 알 수 있는 수천 개의 작은 자성을 띠는 물체들로 구성되어 있습니다. 갠더의 작품은 사람들을 환하게 빛나는 물체로 몰아넣는 뿌리깊은 욕구에 대한 질문을 던지는 듯합니다. 여기서 물체를 연결하는 자성은 보이지 않지만, 서로를 결집시키는 힘이 없었다면 덩어리는 뿔뿔이 흩어져 버렸을 것입니다. 이처럼 눈에 보이지 않는 힘이라는 사고는 다자이후 덴만구의 주변 환경에 녹아 있는 신앙과 신념이라는 개념과 닮아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8D"/>
    <w:rsid w:val="000B208D"/>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9FE15F-A9B9-4BCD-9490-190BB8F2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20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20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208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B20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20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20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20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20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20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20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20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208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B20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20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20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20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20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20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20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2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0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2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08D"/>
    <w:pPr>
      <w:spacing w:before="160" w:after="160"/>
      <w:jc w:val="center"/>
    </w:pPr>
    <w:rPr>
      <w:i/>
      <w:iCs/>
      <w:color w:val="404040" w:themeColor="text1" w:themeTint="BF"/>
    </w:rPr>
  </w:style>
  <w:style w:type="character" w:customStyle="1" w:styleId="a8">
    <w:name w:val="引用文 (文字)"/>
    <w:basedOn w:val="a0"/>
    <w:link w:val="a7"/>
    <w:uiPriority w:val="29"/>
    <w:rsid w:val="000B208D"/>
    <w:rPr>
      <w:i/>
      <w:iCs/>
      <w:color w:val="404040" w:themeColor="text1" w:themeTint="BF"/>
    </w:rPr>
  </w:style>
  <w:style w:type="paragraph" w:styleId="a9">
    <w:name w:val="List Paragraph"/>
    <w:basedOn w:val="a"/>
    <w:uiPriority w:val="34"/>
    <w:qFormat/>
    <w:rsid w:val="000B208D"/>
    <w:pPr>
      <w:ind w:left="720"/>
      <w:contextualSpacing/>
    </w:pPr>
  </w:style>
  <w:style w:type="character" w:styleId="21">
    <w:name w:val="Intense Emphasis"/>
    <w:basedOn w:val="a0"/>
    <w:uiPriority w:val="21"/>
    <w:qFormat/>
    <w:rsid w:val="000B208D"/>
    <w:rPr>
      <w:i/>
      <w:iCs/>
      <w:color w:val="0F4761" w:themeColor="accent1" w:themeShade="BF"/>
    </w:rPr>
  </w:style>
  <w:style w:type="paragraph" w:styleId="22">
    <w:name w:val="Intense Quote"/>
    <w:basedOn w:val="a"/>
    <w:next w:val="a"/>
    <w:link w:val="23"/>
    <w:uiPriority w:val="30"/>
    <w:qFormat/>
    <w:rsid w:val="000B2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208D"/>
    <w:rPr>
      <w:i/>
      <w:iCs/>
      <w:color w:val="0F4761" w:themeColor="accent1" w:themeShade="BF"/>
    </w:rPr>
  </w:style>
  <w:style w:type="character" w:styleId="24">
    <w:name w:val="Intense Reference"/>
    <w:basedOn w:val="a0"/>
    <w:uiPriority w:val="32"/>
    <w:qFormat/>
    <w:rsid w:val="000B20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2024-06-13T12:44:00Z</dcterms:created>
  <dcterms:modified xsi:type="dcterms:W3CDTF">2024-06-13T12:44:00Z</dcterms:modified>
</cp:coreProperties>
</file>