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33B" w:rsidRPr="000652A0" w:rsidRDefault="002E633B" w:rsidP="002E633B">
      <w:pPr>
        <w:jc w:val="left"/>
        <w:rPr>
          <w:rFonts w:ascii="Meiryo UI" w:eastAsia="Meiryo UI" w:hAnsi="Meiryo UI" w:cs="ＭＳ Ｐゴシック"/>
        </w:rPr>
      </w:pPr>
      <w:r>
        <w:rPr>
          <w:b/>
        </w:rPr>
        <w:t>The Problem of Time(시간의 문제)</w:t>
      </w:r>
    </w:p>
    <w:p w:rsidR="002E633B" w:rsidRPr="000652A0" w:rsidRDefault="002E633B" w:rsidP="002E633B">
      <w:pPr>
        <w:jc w:val="left"/>
        <w:rPr>
          <w:rFonts w:ascii="Meiryo UI" w:eastAsia="Meiryo UI" w:hAnsi="Meiryo UI" w:cs="ＭＳ 明朝"/>
        </w:rPr>
      </w:pPr>
      <w:r/>
    </w:p>
    <w:p w:rsidR="002E633B" w:rsidRPr="000652A0" w:rsidRDefault="002E633B" w:rsidP="002E633B">
      <w:pPr>
        <w:jc w:val="left"/>
        <w:rPr>
          <w:rFonts w:ascii="Meiryo UI" w:eastAsia="Meiryo UI" w:hAnsi="Meiryo UI"/>
        </w:rPr>
      </w:pPr>
      <w:r w:rsidRPr="000652A0">
        <w:rPr>
          <w:rFonts w:ascii="Batang" w:eastAsia="Batang" w:hAnsi="Batang" w:cs="Batang"/>
          <w:lang w:val="ko-KR" w:bidi="ko-KR"/>
        </w:rPr>
        <w:t xml:space="preserve">　수 세기가 지나면서 예술 작품 제작에 사용되는 물질은 퇴화되기 시작</w:t>
      </w:r>
      <w:r w:rsidRPr="000652A0">
        <w:rPr>
          <w:rFonts w:ascii="Batang" w:eastAsia="Batang" w:hAnsi="Batang" w:cs="Batang" w:hint="eastAsia"/>
          <w:lang w:val="ko-KR" w:bidi="ko-KR"/>
        </w:rPr>
        <w:t>합니다</w:t>
      </w:r>
      <w:r w:rsidRPr="000652A0">
        <w:rPr>
          <w:rFonts w:ascii="Batang" w:eastAsia="Batang" w:hAnsi="Batang" w:cs="Batang"/>
          <w:lang w:val="ko-KR" w:bidi="ko-KR"/>
        </w:rPr>
        <w:t>. 이는 ‘전통적인’ 캔버스에 그려진 작품뿐만 아니라, 수천 년 전 우리들의 조상이 손으로 직접 그렸던 원시적인 그림에도 해당됩니다. 이 같은 퇴화는 가시적으로 뚜렷하게 드러나며 시간의 흐름을 구체적으로 보여줍니다. 사이먼 후지와라 씨는 이 작품을 위해 인공 바위 위에 지역 유치원의 원아들의 손자국을 그렸습니다. 이 바위는 본래 에마(소원을 담아 나무판에 그림을 그린 후 신사나 절에 봉납하는 것)를 장식하기 위해 지어진 건물인 에마도에 안치되어 있었습니다. 그러나 개방적인 구조를 띠고 있는 에마도에서 대부분의 에마들은 색이 바래지고 말았습니다. 손자국에 사용된 수성 염료 또한 시간이 지남에 따라 성분이 비바람에 노출되면서 옅어지게 될 것입니다. 한편으로 눈에 띄는 변화가 없는 인공 바위를 통해 영속성의 본질에 대한 질문을 던지고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3B"/>
    <w:rsid w:val="002E633B"/>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E0D052-55EF-478B-9BA4-01D19E7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63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63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63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63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63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63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63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63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63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63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63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63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63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63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63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63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63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63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63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6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3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6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33B"/>
    <w:pPr>
      <w:spacing w:before="160" w:after="160"/>
      <w:jc w:val="center"/>
    </w:pPr>
    <w:rPr>
      <w:i/>
      <w:iCs/>
      <w:color w:val="404040" w:themeColor="text1" w:themeTint="BF"/>
    </w:rPr>
  </w:style>
  <w:style w:type="character" w:customStyle="1" w:styleId="a8">
    <w:name w:val="引用文 (文字)"/>
    <w:basedOn w:val="a0"/>
    <w:link w:val="a7"/>
    <w:uiPriority w:val="29"/>
    <w:rsid w:val="002E633B"/>
    <w:rPr>
      <w:i/>
      <w:iCs/>
      <w:color w:val="404040" w:themeColor="text1" w:themeTint="BF"/>
    </w:rPr>
  </w:style>
  <w:style w:type="paragraph" w:styleId="a9">
    <w:name w:val="List Paragraph"/>
    <w:basedOn w:val="a"/>
    <w:uiPriority w:val="34"/>
    <w:qFormat/>
    <w:rsid w:val="002E633B"/>
    <w:pPr>
      <w:ind w:left="720"/>
      <w:contextualSpacing/>
    </w:pPr>
  </w:style>
  <w:style w:type="character" w:styleId="21">
    <w:name w:val="Intense Emphasis"/>
    <w:basedOn w:val="a0"/>
    <w:uiPriority w:val="21"/>
    <w:qFormat/>
    <w:rsid w:val="002E633B"/>
    <w:rPr>
      <w:i/>
      <w:iCs/>
      <w:color w:val="0F4761" w:themeColor="accent1" w:themeShade="BF"/>
    </w:rPr>
  </w:style>
  <w:style w:type="paragraph" w:styleId="22">
    <w:name w:val="Intense Quote"/>
    <w:basedOn w:val="a"/>
    <w:next w:val="a"/>
    <w:link w:val="23"/>
    <w:uiPriority w:val="30"/>
    <w:qFormat/>
    <w:rsid w:val="002E6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633B"/>
    <w:rPr>
      <w:i/>
      <w:iCs/>
      <w:color w:val="0F4761" w:themeColor="accent1" w:themeShade="BF"/>
    </w:rPr>
  </w:style>
  <w:style w:type="character" w:styleId="24">
    <w:name w:val="Intense Reference"/>
    <w:basedOn w:val="a0"/>
    <w:uiPriority w:val="32"/>
    <w:qFormat/>
    <w:rsid w:val="002E6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2024-06-13T12:45:00Z</dcterms:created>
  <dcterms:modified xsi:type="dcterms:W3CDTF">2024-06-13T12:45:00Z</dcterms:modified>
</cp:coreProperties>
</file>