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806" w:rsidRPr="007277B8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>
        <w:rPr>
          <w:b/>
        </w:rPr>
        <w:t>하쿠산국립공원(웹)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/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&lt;메뉴&gt;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메뉴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홈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 소개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등산로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시설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하쿠산의 기후, 기온, 일출 및 일몰 시각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 무로도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시설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예약카렌다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 라이초소 산장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시설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예약카렌다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온라인 팸플릿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일본어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영어</w:t>
      </w:r>
      <w:r w:rsidRPr="009254B5">
        <w:rPr>
          <w:rFonts w:ascii="Batang" w:eastAsia="Batang" w:hAnsi="Batang" w:cs="Batang"/>
          <w:szCs w:val="21"/>
          <w:lang w:val="ko-KR" w:bidi="ko-KR"/>
        </w:rPr>
        <w:br/>
        <w:t>한국어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간자체중국어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번체자중국어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&lt;홈&gt;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하쿠산관광협회</w:t>
      </w: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하쿠산국립공원</w:t>
      </w:r>
    </w:p>
    <w:p w:rsidR="007F4806" w:rsidRPr="009254B5" w:rsidRDefault="007F4806" w:rsidP="007F4806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등산정보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하쿠산은 후지산, 다테산과 어깨를 나란히 하는 일본 3대 영산 중 하나입니다. 주위 산들보다도 높게 치솟은 하쿠산은 겨울부터 초여름에 걸쳐 새하얀 눈으로 덮이기에 ‘하얀 산’을 뜻하는 이름이 붙여졌습니다.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B743C8" w:rsidRDefault="007F4806" w:rsidP="007F4806">
      <w:pPr>
        <w:ind w:firstLineChars="100" w:firstLine="210"/>
        <w:rPr>
          <w:rFonts w:ascii="Meiryo UI" w:eastAsia="Meiryo UI" w:hAnsi="Meiryo UI"/>
          <w:szCs w:val="21"/>
          <w:lang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하쿠산의 역사는 해당 지역 일대가 호수와 늪, 하천으로 뒤덮여 있고 공룡이 서식하던 1억 년 </w:t>
      </w:r>
      <w:bookmarkStart w:id="0" w:name="_Hlk143696207"/>
      <w:r w:rsidRPr="009254B5">
        <w:rPr>
          <w:rFonts w:ascii="Batang" w:eastAsia="Batang" w:hAnsi="Batang" w:cs="Batang"/>
          <w:szCs w:val="21"/>
          <w:lang w:val="ko-KR" w:bidi="ko-KR"/>
        </w:rPr>
        <w:t>이상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 xml:space="preserve"> 전으로 거슬러 올라갑니다.</w:t>
      </w:r>
    </w:p>
    <w:p w:rsidR="007F4806" w:rsidRPr="009254B5" w:rsidRDefault="007F4806" w:rsidP="007F4806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현재 보이는 산들은 약 40만 년 전의 화산이 분화하면서 형성되었습니다.</w:t>
      </w:r>
    </w:p>
    <w:p w:rsidR="007F4806" w:rsidRPr="009254B5" w:rsidRDefault="007F4806" w:rsidP="007F4806">
      <w:pPr>
        <w:rPr>
          <w:rFonts w:ascii="Meiryo UI" w:eastAsia="Meiryo UI" w:hAnsi="Meiryo UI"/>
          <w:szCs w:val="21"/>
          <w:lang w:bidi="ja-JP"/>
        </w:rPr>
      </w:pPr>
    </w:p>
    <w:p w:rsidR="007F4806" w:rsidRPr="009254B5" w:rsidRDefault="007F4806" w:rsidP="007F4806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전설에 따르면 에치젠국(후쿠이현)의 승려 다이초(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682-767년)</w:t>
      </w:r>
      <w:r w:rsidRPr="009254B5">
        <w:rPr>
          <w:rFonts w:ascii="Batang" w:eastAsia="Batang" w:hAnsi="Batang" w:cs="Batang"/>
          <w:szCs w:val="21"/>
          <w:lang w:val="ko-KR" w:bidi="ko-KR"/>
        </w:rPr>
        <w:t>가 꿈에서 본 계시를 받아들여 717년에 처음으로 하쿠산 등정에 성공했다고 전해집니다. 다이초는 불교, 신도, 산악신앙의 가르침을 도입한 수험도라는 종교의 초석을 만든 인물입니다. 수험도와 하쿠산의 연결고리는 지금도 남아 있으며, 하쿠산 세 봉우리 중 가장 높은 고젠가미네(2,702m)의 정상에는 시라야마히메 신사 오쿠미야가 모셔져 있습니다.</w:t>
      </w:r>
    </w:p>
    <w:p w:rsidR="007F4806" w:rsidRPr="009254B5" w:rsidRDefault="007F4806" w:rsidP="007F4806">
      <w:pPr>
        <w:rPr>
          <w:rFonts w:ascii="Meiryo UI" w:eastAsia="Meiryo UI" w:hAnsi="Meiryo UI" w:cstheme="minorHAnsi"/>
          <w:szCs w:val="21"/>
        </w:rPr>
      </w:pPr>
    </w:p>
    <w:p w:rsidR="007F4806" w:rsidRPr="009254B5" w:rsidRDefault="007F4806" w:rsidP="007F4806">
      <w:pPr>
        <w:ind w:firstLineChars="100" w:firstLine="210"/>
        <w:rPr>
          <w:rFonts w:ascii="Meiryo UI" w:eastAsia="Meiryo UI" w:hAnsi="Meiryo UI"/>
          <w:szCs w:val="21"/>
          <w:lang w:val="ja-JP"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하쿠산은 이시카와현, 후쿠이현, 기후현, 도야마현에 걸쳐 있는 하쿠산 국립공원의 핵심입니다. 하쿠산에는 다양한 생태계가 번성하고 있습니다. 해발 1,600m 이하의 산기슭에는 너도밤나무와 사스래나무로 이루어진 자연림이 펼쳐지며, 해발이 더 높은 장소에는 나무들이 드문드문 있습니다. 그 대신 여름 동안 각양각색의 꽃을 피우는 고산식물이 나타나 원시적인 자연환경이 유지되고 있습니다. 검독수리, 여우, 반달가슴곰, 일본산양 등 대형 야생 새와 짐승의 서식지입니다. 1980년 하쿠산은 일본에서 손꼽는 자연이 풍부한 국립공원으로서 유네스코의 ‘인간과 생물권 계획’(UNESCO Man and the Biosphere)에 입각하여 ‘생물권 보존 지역(유네스코 파크)’으로 지정되었습니다.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06"/>
    <w:rsid w:val="00346BD8"/>
    <w:rsid w:val="007445C7"/>
    <w:rsid w:val="007F48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018F7-AB9D-40D3-BEB4-0982AFF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48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48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48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48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48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4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48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4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48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4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