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64A3F" w:rsidRPr="009254B5" w:rsidRDefault="00A64A3F" w:rsidP="00A64A3F">
      <w:pPr>
        <w:rPr>
          <w:rFonts w:ascii="Meiryo UI" w:eastAsia="Meiryo UI" w:hAnsi="Meiryo UI" w:cstheme="minorHAnsi"/>
          <w:b/>
          <w:bCs/>
          <w:szCs w:val="21"/>
        </w:rPr>
      </w:pPr>
      <w:r>
        <w:rPr>
          <w:b/>
        </w:rPr>
        <w:t>난류 산장</w:t>
      </w:r>
    </w:p>
    <w:p w:rsidR="00A64A3F" w:rsidRPr="009254B5" w:rsidRDefault="00A64A3F" w:rsidP="00A64A3F">
      <w:pPr>
        <w:rPr>
          <w:rFonts w:ascii="Meiryo UI" w:eastAsia="Meiryo UI" w:hAnsi="Meiryo UI" w:cstheme="minorHAnsi"/>
          <w:szCs w:val="21"/>
        </w:rPr>
      </w:pPr>
      <w:r/>
    </w:p>
    <w:p w:rsidR="00A64A3F" w:rsidRPr="009254B5" w:rsidRDefault="00A64A3F" w:rsidP="00A64A3F">
      <w:pPr>
        <w:rPr>
          <w:rFonts w:ascii="Meiryo UI" w:eastAsia="Meiryo UI" w:hAnsi="Meiryo UI" w:cstheme="minorHAnsi"/>
          <w:szCs w:val="21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&lt;표&gt;</w:t>
      </w:r>
    </w:p>
    <w:p w:rsidR="00A64A3F" w:rsidRPr="009254B5" w:rsidRDefault="00A64A3F" w:rsidP="00A64A3F">
      <w:pPr>
        <w:rPr>
          <w:rFonts w:ascii="Meiryo UI" w:eastAsia="Meiryo UI" w:hAnsi="Meiryo UI" w:cstheme="minorHAnsi"/>
          <w:b/>
          <w:bCs/>
          <w:szCs w:val="21"/>
        </w:rPr>
      </w:pPr>
    </w:p>
    <w:p w:rsidR="00A64A3F" w:rsidRPr="009254B5" w:rsidRDefault="00A64A3F" w:rsidP="00A64A3F">
      <w:pPr>
        <w:rPr>
          <w:rFonts w:ascii="Meiryo UI" w:eastAsia="Meiryo UI" w:hAnsi="Meiryo UI" w:cstheme="minorHAnsi"/>
          <w:b/>
          <w:bCs/>
          <w:szCs w:val="21"/>
        </w:rPr>
      </w:pPr>
      <w:r w:rsidRPr="009254B5">
        <w:rPr>
          <w:rFonts w:ascii="Batang" w:eastAsia="Batang" w:hAnsi="Batang" w:cs="Batang"/>
          <w:b/>
          <w:bCs/>
          <w:szCs w:val="21"/>
          <w:lang w:val="ko-KR" w:bidi="ko-KR"/>
        </w:rPr>
        <w:t>하쿠산국립공원</w:t>
      </w:r>
    </w:p>
    <w:p w:rsidR="00A64A3F" w:rsidRPr="009254B5" w:rsidRDefault="00A64A3F" w:rsidP="00A64A3F">
      <w:pPr>
        <w:rPr>
          <w:rFonts w:ascii="Meiryo UI" w:eastAsia="Meiryo UI" w:hAnsi="Meiryo UI" w:cstheme="minorHAnsi"/>
          <w:bCs/>
          <w:szCs w:val="21"/>
        </w:rPr>
      </w:pPr>
    </w:p>
    <w:p w:rsidR="00A64A3F" w:rsidRPr="009254B5" w:rsidRDefault="00A64A3F" w:rsidP="00A64A3F">
      <w:pPr>
        <w:rPr>
          <w:rFonts w:ascii="Meiryo UI" w:eastAsia="Meiryo UI" w:hAnsi="Meiryo UI" w:cstheme="minorHAnsi"/>
          <w:b/>
          <w:bCs/>
          <w:szCs w:val="21"/>
        </w:rPr>
      </w:pPr>
      <w:r w:rsidRPr="009254B5">
        <w:rPr>
          <w:rFonts w:ascii="Batang" w:eastAsia="Batang" w:hAnsi="Batang" w:cs="Batang"/>
          <w:b/>
          <w:szCs w:val="21"/>
          <w:lang w:val="ko-KR" w:bidi="ko-KR"/>
        </w:rPr>
        <w:t xml:space="preserve">난류 산장　</w:t>
      </w:r>
    </w:p>
    <w:p w:rsidR="00A64A3F" w:rsidRPr="009254B5" w:rsidRDefault="00A64A3F" w:rsidP="00A64A3F">
      <w:pPr>
        <w:rPr>
          <w:rFonts w:ascii="Meiryo UI" w:eastAsia="Meiryo UI" w:hAnsi="Meiryo UI" w:cstheme="minorHAnsi"/>
          <w:b/>
          <w:bCs/>
          <w:szCs w:val="21"/>
        </w:rPr>
      </w:pPr>
      <w:r w:rsidRPr="009254B5">
        <w:rPr>
          <w:rFonts w:ascii="Batang" w:eastAsia="Batang" w:hAnsi="Batang" w:cs="Batang"/>
          <w:b/>
          <w:szCs w:val="21"/>
          <w:lang w:val="ko-KR" w:bidi="ko-KR"/>
        </w:rPr>
        <w:t>하쿠산 등산 시 추천 거점</w:t>
      </w:r>
    </w:p>
    <w:p w:rsidR="00A64A3F" w:rsidRPr="009254B5" w:rsidRDefault="00A64A3F" w:rsidP="00A64A3F">
      <w:pPr>
        <w:rPr>
          <w:rFonts w:ascii="Meiryo UI" w:eastAsia="Meiryo UI" w:hAnsi="Meiryo UI" w:cstheme="minorHAnsi"/>
          <w:b/>
          <w:bCs/>
          <w:szCs w:val="21"/>
        </w:rPr>
      </w:pPr>
    </w:p>
    <w:p w:rsidR="00A64A3F" w:rsidRPr="009254B5" w:rsidRDefault="00A64A3F" w:rsidP="00A64A3F">
      <w:pPr>
        <w:rPr>
          <w:rFonts w:ascii="Meiryo UI" w:eastAsia="Meiryo UI" w:hAnsi="Meiryo UI" w:cstheme="minorHAnsi"/>
          <w:b/>
          <w:bCs/>
          <w:szCs w:val="21"/>
        </w:rPr>
      </w:pPr>
      <w:r w:rsidRPr="009254B5">
        <w:rPr>
          <w:rFonts w:ascii="Batang" w:eastAsia="Batang" w:hAnsi="Batang" w:cs="Batang"/>
          <w:b/>
          <w:szCs w:val="21"/>
          <w:lang w:val="ko-KR" w:bidi="ko-KR"/>
        </w:rPr>
        <w:t xml:space="preserve">소박하고 친근한 분위기의 산장 </w:t>
      </w:r>
    </w:p>
    <w:p w:rsidR="00A64A3F" w:rsidRPr="009254B5" w:rsidRDefault="00A64A3F" w:rsidP="00A64A3F">
      <w:pPr>
        <w:rPr>
          <w:rFonts w:ascii="Meiryo UI" w:eastAsia="Meiryo UI" w:hAnsi="Meiryo UI" w:cstheme="minorHAnsi"/>
          <w:szCs w:val="21"/>
        </w:rPr>
      </w:pPr>
    </w:p>
    <w:p w:rsidR="00A64A3F" w:rsidRPr="00B743C8" w:rsidRDefault="00A64A3F" w:rsidP="00A64A3F">
      <w:pPr>
        <w:ind w:firstLineChars="100" w:firstLine="210"/>
        <w:rPr>
          <w:rFonts w:ascii="Meiryo UI" w:eastAsia="Meiryo UI" w:hAnsi="Meiryo UI"/>
          <w:szCs w:val="21"/>
          <w:lang w:bidi="ja-JP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난류 산장은 하쿠산 내 가장 높은 봉우리의 바로 남쪽에 있는 완만하고 움푹 팬 땅, 미나미류가반바의 해발 2,080m 지점에 있습니다. 하쿠산의 최고봉인 고젠가미네(2,702m)나, 남쪽 방향의 벳산(2,399m)에 오르기 전, 많은 등산객이 이곳에서 하룻밤을 보냅니다. 산 중턱에 있기에 고산병 등에 걸릴 위험도 적어 어린이나 초보 등산객분들도 안심하고 숙박하실 수 있습니다. 이 산장 외에 근처에는 미나미류가반바 비지터 센터, 미나미류가반바 캠프장(하쿠산에서 유일한 지정 텐트 캠프장), 사전 예약이 필요한 프라이빗 캐빈이 있습니다.</w:t>
      </w:r>
    </w:p>
    <w:p w:rsidR="00A64A3F" w:rsidRPr="009254B5" w:rsidRDefault="00A64A3F" w:rsidP="00A64A3F">
      <w:pPr>
        <w:rPr>
          <w:rFonts w:ascii="Meiryo UI" w:eastAsia="Meiryo UI" w:hAnsi="Meiryo UI" w:cstheme="minorHAnsi"/>
          <w:szCs w:val="21"/>
        </w:rPr>
      </w:pPr>
    </w:p>
    <w:p w:rsidR="00A64A3F" w:rsidRPr="009254B5" w:rsidRDefault="00A64A3F" w:rsidP="00A64A3F">
      <w:pPr>
        <w:ind w:firstLineChars="100" w:firstLine="210"/>
        <w:rPr>
          <w:rFonts w:ascii="Meiryo UI" w:eastAsia="Meiryo UI" w:hAnsi="Meiryo UI" w:cstheme="minorHAnsi"/>
          <w:szCs w:val="21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난류 산장의 성수기는 7월 말부터 8월 초입니다. 특히 주말은 혼잡합니다. 숙박 시설의 계획, 예약은 충분한 시간적 여유를 두고 진행하고, 가능하면 주말은 피합시다</w:t>
      </w:r>
    </w:p>
    <w:p w:rsidR="00A64A3F" w:rsidRPr="009254B5" w:rsidRDefault="00A64A3F" w:rsidP="00A64A3F">
      <w:pPr>
        <w:rPr>
          <w:rFonts w:ascii="Meiryo UI" w:eastAsia="Meiryo UI" w:hAnsi="Meiryo UI" w:cstheme="minorHAnsi"/>
          <w:szCs w:val="21"/>
        </w:rPr>
      </w:pPr>
    </w:p>
    <w:p w:rsidR="00A64A3F" w:rsidRPr="009254B5" w:rsidRDefault="00A64A3F" w:rsidP="00A64A3F">
      <w:pPr>
        <w:rPr>
          <w:rFonts w:ascii="Meiryo UI" w:eastAsia="Meiryo UI" w:hAnsi="Meiryo UI" w:cstheme="minorHAnsi"/>
          <w:szCs w:val="21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하쿠산에는 쓰레기 처리 시설이 없습니다. 쓰레기는 모두 가지고 돌아가시기 바랍니다.</w:t>
      </w:r>
    </w:p>
    <w:p w:rsidR="00A64A3F" w:rsidRPr="009254B5" w:rsidRDefault="00A64A3F" w:rsidP="00A64A3F">
      <w:pPr>
        <w:rPr>
          <w:rFonts w:ascii="Meiryo UI" w:eastAsia="Meiryo UI" w:hAnsi="Meiryo UI" w:cstheme="minorHAnsi"/>
          <w:szCs w:val="21"/>
        </w:rPr>
      </w:pPr>
    </w:p>
    <w:p w:rsidR="00A64A3F" w:rsidRPr="009254B5" w:rsidRDefault="00A64A3F" w:rsidP="00A64A3F">
      <w:pPr>
        <w:rPr>
          <w:rFonts w:ascii="Meiryo UI" w:eastAsia="Meiryo UI" w:hAnsi="Meiryo UI" w:cstheme="minorHAnsi"/>
          <w:szCs w:val="21"/>
        </w:rPr>
      </w:pPr>
    </w:p>
    <w:p w:rsidR="00A64A3F" w:rsidRPr="009254B5" w:rsidRDefault="00A64A3F" w:rsidP="00A64A3F">
      <w:pPr>
        <w:rPr>
          <w:rFonts w:ascii="Meiryo UI" w:eastAsia="Meiryo UI" w:hAnsi="Meiryo UI" w:cstheme="minorHAnsi"/>
          <w:szCs w:val="21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&lt;사진 설명&gt;</w:t>
      </w:r>
    </w:p>
    <w:p w:rsidR="00A64A3F" w:rsidRPr="009254B5" w:rsidRDefault="00A64A3F" w:rsidP="00A64A3F">
      <w:pPr>
        <w:rPr>
          <w:rFonts w:ascii="Meiryo UI" w:eastAsia="Meiryo UI" w:hAnsi="Meiryo UI" w:cstheme="minorHAnsi"/>
          <w:szCs w:val="21"/>
        </w:rPr>
      </w:pPr>
    </w:p>
    <w:p w:rsidR="00A64A3F" w:rsidRPr="009254B5" w:rsidRDefault="00A64A3F" w:rsidP="00A64A3F">
      <w:pPr>
        <w:rPr>
          <w:rFonts w:ascii="Meiryo UI" w:eastAsia="Meiryo UI" w:hAnsi="Meiryo UI" w:cstheme="minorHAnsi"/>
          <w:szCs w:val="21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반드시 등산신고서를 제출하고, 등산 시에는 헬멧을 착용해주십시오.</w:t>
      </w:r>
    </w:p>
    <w:p w:rsidR="00A64A3F" w:rsidRPr="009254B5" w:rsidRDefault="00A64A3F" w:rsidP="00A64A3F">
      <w:pPr>
        <w:rPr>
          <w:rFonts w:ascii="Meiryo UI" w:eastAsia="Meiryo UI" w:hAnsi="Meiryo UI" w:cstheme="minorHAnsi"/>
          <w:szCs w:val="21"/>
        </w:rPr>
      </w:pPr>
    </w:p>
    <w:p w:rsidR="00A64A3F" w:rsidRPr="009254B5" w:rsidRDefault="00A64A3F" w:rsidP="00A64A3F">
      <w:pPr>
        <w:rPr>
          <w:rFonts w:ascii="Meiryo UI" w:eastAsia="Meiryo UI" w:hAnsi="Meiryo UI" w:cstheme="minorHAnsi"/>
          <w:szCs w:val="21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텐트 지역은 100개까지 수용 가능합니다. 화장실과 주방을 이용하실 수 있습니다.</w:t>
      </w:r>
    </w:p>
    <w:p w:rsidR="00A64A3F" w:rsidRPr="009254B5" w:rsidRDefault="00A64A3F" w:rsidP="00A64A3F">
      <w:pPr>
        <w:rPr>
          <w:rFonts w:ascii="Meiryo UI" w:eastAsia="Meiryo UI" w:hAnsi="Meiryo UI" w:cstheme="minorHAnsi"/>
          <w:szCs w:val="21"/>
        </w:rPr>
      </w:pPr>
    </w:p>
    <w:p w:rsidR="00A64A3F" w:rsidRPr="009254B5" w:rsidRDefault="00A64A3F" w:rsidP="00A64A3F">
      <w:pPr>
        <w:ind w:firstLineChars="100" w:firstLine="210"/>
        <w:rPr>
          <w:rFonts w:ascii="Meiryo UI" w:eastAsia="Meiryo UI" w:hAnsi="Meiryo UI" w:cstheme="minorHAnsi"/>
          <w:szCs w:val="21"/>
        </w:rPr>
      </w:pPr>
      <w:bookmarkStart w:id="0" w:name="_Hlk143782509"/>
      <w:r w:rsidRPr="009254B5">
        <w:rPr>
          <w:rFonts w:ascii="Batang" w:eastAsia="Batang" w:hAnsi="Batang" w:cs="Batang"/>
          <w:szCs w:val="21"/>
          <w:lang w:val="ko-KR" w:bidi="ko-KR"/>
        </w:rPr>
        <w:t>미나미류가반바 캐빈</w:t>
      </w:r>
      <w:bookmarkEnd w:id="0"/>
      <w:r w:rsidRPr="009254B5">
        <w:rPr>
          <w:rFonts w:ascii="Batang" w:eastAsia="Batang" w:hAnsi="Batang" w:cs="Batang"/>
          <w:szCs w:val="21"/>
          <w:lang w:val="ko-KR" w:bidi="ko-KR"/>
        </w:rPr>
        <w:t>은 1객실에 정원 5명 이용하실 수 있는 대여 오두막집으로, 넓이는 4평(13㎡) 정도입니다. 전체 5동이며 개인실 10개가 있습니다.</w:t>
      </w:r>
    </w:p>
    <w:p w:rsidR="00A64A3F" w:rsidRPr="009254B5" w:rsidRDefault="00A64A3F" w:rsidP="00A64A3F">
      <w:pPr>
        <w:rPr>
          <w:rFonts w:ascii="Meiryo UI" w:eastAsia="Meiryo UI" w:hAnsi="Meiryo UI" w:cstheme="minorHAnsi"/>
          <w:szCs w:val="21"/>
        </w:rPr>
      </w:pPr>
    </w:p>
    <w:p w:rsidR="00A64A3F" w:rsidRPr="009254B5" w:rsidRDefault="00A64A3F" w:rsidP="00A64A3F">
      <w:pPr>
        <w:rPr>
          <w:rFonts w:ascii="Meiryo UI" w:eastAsia="Meiryo UI" w:hAnsi="Meiryo UI" w:cstheme="minorHAnsi"/>
          <w:szCs w:val="21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침대는 칸막이가 없는 이층 침대입니다. 또한 다다미방도 이용하실 수 있습니다.</w:t>
      </w:r>
    </w:p>
    <w:p w:rsidR="00A64A3F" w:rsidRPr="009254B5" w:rsidRDefault="00A64A3F" w:rsidP="00A64A3F">
      <w:pPr>
        <w:rPr>
          <w:rFonts w:ascii="Meiryo UI" w:eastAsia="Meiryo UI" w:hAnsi="Meiryo UI" w:cstheme="minorHAnsi"/>
          <w:szCs w:val="21"/>
        </w:rPr>
      </w:pPr>
    </w:p>
    <w:p w:rsidR="00A64A3F" w:rsidRPr="00B743C8" w:rsidRDefault="00A64A3F" w:rsidP="00A64A3F">
      <w:pPr>
        <w:rPr>
          <w:rFonts w:ascii="Meiryo UI" w:eastAsia="Meiryo UI" w:hAnsi="Meiryo UI"/>
          <w:szCs w:val="21"/>
          <w:lang w:bidi="ja-JP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난류 산장은 비데가 포함된 수세식 화장실을 갖추고 있으므로 여성에게도 인기가 있습니다.</w:t>
      </w:r>
    </w:p>
    <w:p w:rsidR="00A64A3F" w:rsidRPr="009254B5" w:rsidRDefault="00A64A3F" w:rsidP="00A64A3F">
      <w:pPr>
        <w:rPr>
          <w:rFonts w:ascii="Meiryo UI" w:eastAsia="Meiryo UI" w:hAnsi="Meiryo UI" w:cstheme="minorHAnsi"/>
          <w:szCs w:val="21"/>
        </w:rPr>
      </w:pPr>
    </w:p>
    <w:p w:rsidR="00A64A3F" w:rsidRPr="009254B5" w:rsidRDefault="00A64A3F" w:rsidP="00A64A3F">
      <w:pPr>
        <w:rPr>
          <w:rFonts w:ascii="Meiryo UI" w:eastAsia="Meiryo UI" w:hAnsi="Meiryo UI" w:cstheme="minorHAnsi"/>
          <w:szCs w:val="21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난류 산장 주변에는 많은 고산식물의 꽃이 피어 있습니다.</w:t>
      </w:r>
    </w:p>
    <w:p w:rsidR="00A64A3F" w:rsidRPr="009254B5" w:rsidRDefault="00A64A3F" w:rsidP="00A64A3F">
      <w:pPr>
        <w:rPr>
          <w:rFonts w:ascii="Meiryo UI" w:eastAsia="Meiryo UI" w:hAnsi="Meiryo UI" w:cstheme="minorHAnsi"/>
          <w:szCs w:val="21"/>
        </w:rPr>
      </w:pPr>
    </w:p>
    <w:p w:rsidR="00A64A3F" w:rsidRPr="009254B5" w:rsidRDefault="00A64A3F" w:rsidP="00A64A3F">
      <w:pPr>
        <w:rPr>
          <w:rFonts w:ascii="Meiryo UI" w:eastAsia="Meiryo UI" w:hAnsi="Meiryo UI" w:cstheme="minorHAnsi"/>
          <w:szCs w:val="21"/>
        </w:rPr>
      </w:pPr>
    </w:p>
    <w:p w:rsidR="00A64A3F" w:rsidRPr="009254B5" w:rsidRDefault="00A64A3F" w:rsidP="00A64A3F">
      <w:pPr>
        <w:rPr>
          <w:rFonts w:ascii="Meiryo UI" w:eastAsia="Meiryo UI" w:hAnsi="Meiryo UI" w:cstheme="minorHAnsi"/>
          <w:b/>
          <w:bCs/>
          <w:szCs w:val="21"/>
        </w:rPr>
      </w:pPr>
      <w:r>
        <w:rPr>
          <w:b/>
        </w:rPr>
        <w:t>난류 산장</w:t>
      </w:r>
    </w:p>
    <w:p w:rsidR="00A64A3F" w:rsidRPr="009254B5" w:rsidRDefault="00A64A3F" w:rsidP="00A64A3F">
      <w:pPr>
        <w:rPr>
          <w:rFonts w:ascii="Meiryo UI" w:eastAsia="Meiryo UI" w:hAnsi="Meiryo UI" w:cstheme="minorHAnsi"/>
          <w:szCs w:val="21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영업기간은, 7월 1일부터 10월 15일까지</w:t>
      </w:r>
    </w:p>
    <w:p w:rsidR="00A64A3F" w:rsidRPr="009254B5" w:rsidRDefault="00A64A3F" w:rsidP="00A64A3F">
      <w:pPr>
        <w:rPr>
          <w:rFonts w:ascii="Meiryo UI" w:eastAsia="Meiryo UI" w:hAnsi="Meiryo UI" w:cstheme="minorHAnsi"/>
          <w:szCs w:val="21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 xml:space="preserve">정원： 150명 </w:t>
      </w:r>
    </w:p>
    <w:p w:rsidR="00A64A3F" w:rsidRPr="009254B5" w:rsidRDefault="00A64A3F" w:rsidP="00A64A3F">
      <w:pPr>
        <w:rPr>
          <w:rFonts w:ascii="Meiryo UI" w:eastAsia="Malgun Gothic" w:hAnsi="Meiryo UI" w:cstheme="minorHAnsi"/>
          <w:szCs w:val="21"/>
        </w:rPr>
      </w:pPr>
    </w:p>
    <w:p w:rsidR="00A64A3F" w:rsidRPr="009254B5" w:rsidRDefault="00A64A3F" w:rsidP="00A64A3F">
      <w:pPr>
        <w:rPr>
          <w:rFonts w:ascii="Meiryo UI" w:eastAsia="Meiryo UI" w:hAnsi="Meiryo UI" w:cstheme="minorHAnsi"/>
          <w:szCs w:val="21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&lt;뒷면&gt;</w:t>
      </w:r>
    </w:p>
    <w:p w:rsidR="00A64A3F" w:rsidRPr="009254B5" w:rsidRDefault="00A64A3F" w:rsidP="00A64A3F">
      <w:pPr>
        <w:rPr>
          <w:rFonts w:ascii="Meiryo UI" w:eastAsia="Meiryo UI" w:hAnsi="Meiryo UI" w:cstheme="minorHAnsi"/>
          <w:szCs w:val="21"/>
        </w:rPr>
      </w:pPr>
    </w:p>
    <w:p w:rsidR="00A64A3F" w:rsidRPr="009254B5" w:rsidRDefault="00A64A3F" w:rsidP="00A64A3F">
      <w:pPr>
        <w:rPr>
          <w:rFonts w:ascii="Meiryo UI" w:eastAsia="Meiryo UI" w:hAnsi="Meiryo UI" w:cstheme="minorHAnsi"/>
          <w:szCs w:val="21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&lt;알프스 전망대 지도, 원문&gt;</w:t>
      </w:r>
    </w:p>
    <w:p w:rsidR="00A64A3F" w:rsidRPr="009254B5" w:rsidRDefault="00A64A3F" w:rsidP="00A64A3F">
      <w:pPr>
        <w:rPr>
          <w:rFonts w:ascii="Meiryo UI" w:eastAsia="Meiryo UI" w:hAnsi="Meiryo UI" w:cstheme="minorHAnsi"/>
          <w:szCs w:val="21"/>
        </w:rPr>
      </w:pPr>
    </w:p>
    <w:p w:rsidR="00A64A3F" w:rsidRPr="009254B5" w:rsidRDefault="00A64A3F" w:rsidP="00A64A3F">
      <w:pPr>
        <w:rPr>
          <w:rFonts w:ascii="Meiryo UI" w:eastAsia="Meiryo UI" w:hAnsi="Meiryo UI" w:cstheme="minorHAnsi"/>
          <w:b/>
          <w:bCs/>
          <w:szCs w:val="21"/>
        </w:rPr>
      </w:pPr>
      <w:r w:rsidRPr="009254B5">
        <w:rPr>
          <w:rFonts w:ascii="Batang" w:eastAsia="Batang" w:hAnsi="Batang" w:cs="Batang"/>
          <w:b/>
          <w:szCs w:val="21"/>
          <w:lang w:val="ko-KR" w:bidi="ko-KR"/>
        </w:rPr>
        <w:t>일출을 볼 때 팁</w:t>
      </w:r>
    </w:p>
    <w:p w:rsidR="00A64A3F" w:rsidRPr="009254B5" w:rsidRDefault="00A64A3F" w:rsidP="00A64A3F">
      <w:pPr>
        <w:rPr>
          <w:rFonts w:ascii="Meiryo UI" w:eastAsia="Meiryo UI" w:hAnsi="Meiryo UI" w:cstheme="minorHAnsi"/>
          <w:bCs/>
          <w:szCs w:val="21"/>
        </w:rPr>
      </w:pPr>
    </w:p>
    <w:p w:rsidR="00A64A3F" w:rsidRPr="009254B5" w:rsidRDefault="00A64A3F" w:rsidP="00A64A3F">
      <w:pPr>
        <w:rPr>
          <w:rFonts w:ascii="Meiryo UI" w:eastAsia="Meiryo UI" w:hAnsi="Meiryo UI" w:cstheme="minorHAnsi"/>
          <w:szCs w:val="21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&lt;사진 설명&gt;</w:t>
      </w:r>
    </w:p>
    <w:p w:rsidR="00A64A3F" w:rsidRPr="009254B5" w:rsidRDefault="00A64A3F" w:rsidP="00A64A3F">
      <w:pPr>
        <w:rPr>
          <w:rFonts w:ascii="Meiryo UI" w:eastAsia="Meiryo UI" w:hAnsi="Meiryo UI" w:cstheme="minorHAnsi"/>
          <w:szCs w:val="21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알프스 전망대에서 보는 일출</w:t>
      </w:r>
    </w:p>
    <w:p w:rsidR="00A64A3F" w:rsidRPr="009254B5" w:rsidRDefault="00A64A3F" w:rsidP="00A64A3F">
      <w:pPr>
        <w:rPr>
          <w:rFonts w:ascii="Meiryo UI" w:eastAsia="Meiryo UI" w:hAnsi="Meiryo UI" w:cstheme="minorHAnsi"/>
          <w:szCs w:val="21"/>
        </w:rPr>
      </w:pPr>
    </w:p>
    <w:p w:rsidR="00A64A3F" w:rsidRPr="009254B5" w:rsidRDefault="00A64A3F" w:rsidP="00A64A3F">
      <w:pPr>
        <w:ind w:firstLineChars="100" w:firstLine="210"/>
        <w:rPr>
          <w:rFonts w:ascii="Meiryo UI" w:eastAsia="Meiryo UI" w:hAnsi="Meiryo UI" w:cstheme="minorHAnsi"/>
          <w:szCs w:val="21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알프스 전망대는 난류 산장에서 전망 보도를 1시간 정도 걸으면 나옵니다. 날씨가 좋은 날에는 등산객이 일출을 향해 기도하는 모습을 자주 볼 수 있습니다. 일출을 본 후 1시간 더 걸으면 무로도에 도착합니다. 무로도에서 가볍게 아침 식사를 하고 산 정상을 향해 갑시다. (도시락을 주문해서 등산길에서 아침 식사를 즐기실 수도 있습니다.)</w:t>
      </w:r>
    </w:p>
    <w:p w:rsidR="00A64A3F" w:rsidRPr="009254B5" w:rsidRDefault="00A64A3F" w:rsidP="00A64A3F">
      <w:pPr>
        <w:rPr>
          <w:rFonts w:ascii="Meiryo UI" w:eastAsia="Meiryo UI" w:hAnsi="Meiryo UI" w:cstheme="minorHAnsi"/>
          <w:szCs w:val="21"/>
        </w:rPr>
      </w:pPr>
    </w:p>
    <w:p w:rsidR="00A64A3F" w:rsidRPr="009254B5" w:rsidRDefault="00A64A3F" w:rsidP="00A64A3F">
      <w:pPr>
        <w:ind w:firstLineChars="100" w:firstLine="210"/>
        <w:rPr>
          <w:rFonts w:ascii="Batang" w:eastAsia="Batang" w:hAnsi="Batang" w:cs="Batang"/>
          <w:szCs w:val="21"/>
          <w:lang w:val="ko-KR" w:bidi="ko-KR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전망 보도, 돈비이와 코스, 에코 라인에서 하산하시는 분은 난류 산장 부근을 지나갑니다. 고젠가미네에 오르기 전에 불필요한 짐을 산장에 맡기고, 하산 도중에 찾을 수도 있습니다.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A3F"/>
    <w:rsid w:val="00346BD8"/>
    <w:rsid w:val="007445C7"/>
    <w:rsid w:val="00A64A3F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FFCC0D6-98EC-4DA6-A179-4DB5E571F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64A3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4A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4A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4A3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4A3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4A3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4A3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4A3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4A3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64A3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64A3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64A3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64A3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64A3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64A3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64A3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64A3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64A3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64A3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64A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4A3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64A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4A3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64A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4A3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64A3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64A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64A3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64A3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2024-06-13T12:51:00Z</dcterms:created>
  <dcterms:modified xsi:type="dcterms:W3CDTF">2024-06-13T12:51:00Z</dcterms:modified>
</cp:coreProperties>
</file>