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E39" w:rsidRPr="001F449E" w:rsidRDefault="001E5E39" w:rsidP="001E5E39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기누가사야마 트레킹 코스</w:t>
      </w:r>
    </w:p>
    <w:p w:rsidR="001E5E39" w:rsidRPr="001F449E" w:rsidRDefault="001E5E39" w:rsidP="001E5E39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1E5E39" w:rsidRPr="001F449E" w:rsidRDefault="001E5E39" w:rsidP="001E5E3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코스는 기누가사야마(870m) 정상으로 이어지는 길입니다. </w:t>
      </w:r>
      <w:bookmarkStart w:id="0" w:name="_Hlk141629411"/>
      <w:r w:rsidRPr="001F449E">
        <w:rPr>
          <w:rFonts w:ascii="Batang" w:eastAsia="Batang" w:hAnsi="Batang" w:cs="Meiryo UI"/>
          <w:szCs w:val="21"/>
          <w:lang w:val="ko-KR" w:bidi="ko-KR"/>
        </w:rPr>
        <w:t>운젠 온천가</w:t>
      </w:r>
      <w:bookmarkEnd w:id="0"/>
      <w:r w:rsidRPr="001F449E">
        <w:rPr>
          <w:rFonts w:ascii="Batang" w:eastAsia="Batang" w:hAnsi="Batang" w:cs="Meiryo UI"/>
          <w:szCs w:val="21"/>
          <w:lang w:val="ko-KR" w:bidi="ko-KR"/>
        </w:rPr>
        <w:t>에서 가장 쉽게 접근할 수 있는 하이킹 코스인 이 코스는 초보자 및 가족 동반도 쉽게 도전할 수 있어 100여 년 전부터 관광객들에게 인기가 많습니다. 19세기 말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에 운젠으로 처음 피서를 온 외국인들은 다치바나완에 지는 멋진 석양을 보기 위해 이 언덕에 자주 올랐고, 이곳을 ‘선셋힐’이라 부르며 좋아했습니다. 당시 언덕은 양을 방목하는데 사용되고 있어 주변이 거의 대나무와 관목, 잡초로 덮여 있었기 때문에 언덕 위에서 멋진 풍경이 잘 보였습니다. 그러나 제2차 세계대전후 양을 방목하지 않게 되면서 숲의 오래 전 목초지가 재생되어 갔습니다. 오늘날 기누가사야마의 숲은 많은 들새와 이 지방 자생식물의 생육지가 되고 있습니다. 산 정상에는 전망대가 있어 동쪽으로는 온천마을과 화산, 서쪽으로는 아름다운 만 등의 절경을 360도 뷰로 감상할 수 있습니다.</w:t>
      </w:r>
    </w:p>
    <w:p w:rsidR="001E5E39" w:rsidRPr="001F449E" w:rsidRDefault="001E5E39" w:rsidP="001E5E39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1E5E39" w:rsidRPr="001F449E" w:rsidRDefault="001E5E39" w:rsidP="001E5E39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bookmarkStart w:id="1" w:name="_Hlk141629502"/>
      <w:r w:rsidRPr="001F449E">
        <w:rPr>
          <w:rFonts w:ascii="Batang" w:eastAsia="Batang" w:hAnsi="Batang" w:cs="Meiryo UI" w:hint="eastAsia"/>
          <w:b/>
          <w:szCs w:val="21"/>
          <w:lang w:val="ko-KR" w:bidi="ko-KR"/>
        </w:rPr>
        <w:t>지질학적 및 문화적 역사</w:t>
      </w:r>
    </w:p>
    <w:bookmarkEnd w:id="1"/>
    <w:p w:rsidR="001E5E39" w:rsidRPr="001F449E" w:rsidRDefault="001E5E39" w:rsidP="001E5E39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기누가사야마는 25만 년 전 운젠의 여러 차례에 걸친 화산 활동에 의해 형성된 산입니다. 기누가사야마 기슭에는 시라쿠모노이케가 있습니다. 이 연못은 에도시대(1603-</w:t>
      </w:r>
      <w:r w:rsidRPr="001F449E">
        <w:rPr>
          <w:rFonts w:ascii="Batang" w:eastAsia="Batang" w:hAnsi="Batang" w:cs="Meiryo UI"/>
          <w:szCs w:val="21"/>
          <w:lang w:val="ko-KR" w:bidi="ko-KR"/>
        </w:rPr>
        <w:t>1867년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)에 만들어진 것으로 추정되며, 물가에는 수수발(손을 씻을 물을 담아 두는 그릇)과 편백나무, 삼나무 신목이 있습니다. 이것들에는 신성한 의미가 있으며, 이곳이 종교적 모임의 장이었음을 알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39"/>
    <w:rsid w:val="001E5E3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20E24-38F6-48D4-BC90-68E38800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5E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E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E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E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5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E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E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E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E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E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