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4187" w:rsidRPr="001F449E" w:rsidRDefault="00904187" w:rsidP="00904187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>
        <w:rPr>
          <w:b/>
        </w:rPr>
        <w:t>스쿠나히코나 오카미</w:t>
      </w:r>
    </w:p>
    <w:p w:rsidR="00904187" w:rsidRPr="001F449E" w:rsidRDefault="00904187" w:rsidP="00904187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904187" w:rsidRPr="001F449E" w:rsidRDefault="00904187" w:rsidP="00904187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 지역은 하치만 지옥이라고 불립니다. 사람이 살 수 없는 온천이며, </w:t>
      </w:r>
      <w:bookmarkStart w:id="0" w:name="_Hlk141728617"/>
      <w:r w:rsidRPr="001F449E">
        <w:rPr>
          <w:rFonts w:ascii="Batang" w:eastAsia="Batang" w:hAnsi="Batang" w:cs="Meiryo UI" w:hint="eastAsia"/>
          <w:szCs w:val="21"/>
          <w:lang w:val="ko-KR" w:bidi="ko-KR"/>
        </w:rPr>
        <w:t>‘사람이 가진 팔만 사천이라는 다종다양한 번뇌로 범한 악행 끝에 떨어지는 지상의 지옥’이라는 의미를 담아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이 이름이 지어졌습니다. </w:t>
      </w:r>
      <w:bookmarkStart w:id="1" w:name="_Hlk141728685"/>
      <w:r w:rsidRPr="001F449E">
        <w:rPr>
          <w:rFonts w:ascii="Batang" w:eastAsia="Batang" w:hAnsi="Batang" w:cs="Meiryo UI" w:hint="eastAsia"/>
          <w:szCs w:val="21"/>
          <w:lang w:val="ko-KR" w:bidi="ko-KR"/>
        </w:rPr>
        <w:t>운젠의 화산 활동으로 마그마가 천천히 동쪽으로 흘러 더 새롭고 활발한 지옥을 형성하고 있지만, 서쪽의 옛 하치만 지옥은 거의 활동을 하고 있지 않습니다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Start w:id="2" w:name="_Hlk141728716"/>
      <w:r w:rsidRPr="001F449E">
        <w:rPr>
          <w:rFonts w:ascii="Batang" w:eastAsia="Batang" w:hAnsi="Batang" w:cs="Meiryo UI" w:hint="eastAsia"/>
          <w:szCs w:val="21"/>
          <w:lang w:val="ko-KR" w:bidi="ko-KR"/>
        </w:rPr>
        <w:t>옛 하치만 지옥은 살벌한 경관으로 인해 일명 ‘게쓰멘 지옥(月面地獄)’이라고도 불리는데,</w:t>
      </w:r>
      <w:bookmarkEnd w:id="2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서서히 억새와 소나무가 자라 풍경이 돌아오고 있습니다. </w:t>
      </w:r>
      <w:bookmarkStart w:id="3" w:name="_Hlk141728738"/>
    </w:p>
    <w:p w:rsidR="00904187" w:rsidRPr="001F449E" w:rsidRDefault="00904187" w:rsidP="00904187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활동은 활발하지 않아도 자고 있는 것은 아니기 때문에 땅에서는 지열로 인한 따뜻한 온기와 대지의 힘을 느낄 수 있습니다.</w:t>
      </w:r>
    </w:p>
    <w:bookmarkEnd w:id="3"/>
    <w:p w:rsidR="00904187" w:rsidRPr="001F449E" w:rsidRDefault="00904187" w:rsidP="00904187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904187" w:rsidRPr="001F449E" w:rsidRDefault="00904187" w:rsidP="00904187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광장 일각에는 일본 신화 속에서 일본 건립에 기여한 신들 중 하나인 </w:t>
      </w:r>
      <w:bookmarkStart w:id="4" w:name="_Hlk141728767"/>
      <w:r w:rsidRPr="001F449E">
        <w:rPr>
          <w:rFonts w:ascii="Batang" w:eastAsia="Batang" w:hAnsi="Batang" w:cs="Meiryo UI" w:hint="eastAsia"/>
          <w:szCs w:val="21"/>
          <w:lang w:val="ko-KR" w:bidi="ko-KR"/>
        </w:rPr>
        <w:t>‘스쿠나히코나 오카미(少彦名大神)’</w:t>
      </w:r>
      <w:bookmarkEnd w:id="4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을 모신 바위가 있습니다. 이 신은 온천과 농업, 약, 그리고 바다 저편에 있는 평범한 땅, </w:t>
      </w:r>
      <w:bookmarkStart w:id="5" w:name="_Hlk141728790"/>
      <w:r w:rsidRPr="001F449E">
        <w:rPr>
          <w:rFonts w:ascii="Batang" w:eastAsia="Batang" w:hAnsi="Batang" w:cs="Meiryo UI" w:hint="eastAsia"/>
          <w:szCs w:val="21"/>
          <w:lang w:val="ko-KR" w:bidi="ko-KR"/>
        </w:rPr>
        <w:t>‘</w:t>
      </w:r>
      <w:bookmarkEnd w:id="5"/>
      <w:r w:rsidRPr="001F449E">
        <w:rPr>
          <w:rFonts w:ascii="Batang" w:eastAsia="Batang" w:hAnsi="Batang" w:cs="Meiryo UI" w:hint="eastAsia"/>
          <w:szCs w:val="21"/>
          <w:lang w:val="ko-KR" w:bidi="ko-KR"/>
        </w:rPr>
        <w:t>도코요노쿠니</w:t>
      </w:r>
      <w:bookmarkStart w:id="6" w:name="_Hlk141728783"/>
      <w:r w:rsidRPr="001F449E">
        <w:rPr>
          <w:rFonts w:ascii="Batang" w:eastAsia="Batang" w:hAnsi="Batang" w:cs="Meiryo UI" w:hint="eastAsia"/>
          <w:szCs w:val="21"/>
          <w:lang w:val="ko-KR" w:bidi="ko-KR"/>
        </w:rPr>
        <w:t>(常世</w:t>
      </w:r>
      <w:r w:rsidRPr="001F449E">
        <w:rPr>
          <w:rFonts w:ascii="ＭＳ 明朝" w:eastAsia="ＭＳ 明朝" w:hAnsi="ＭＳ 明朝" w:cs="ＭＳ 明朝" w:hint="eastAsia"/>
          <w:szCs w:val="21"/>
          <w:lang w:val="ko-KR" w:bidi="ko-KR"/>
        </w:rPr>
        <w:t>国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)’</w:t>
      </w:r>
      <w:bookmarkEnd w:id="6"/>
      <w:r w:rsidRPr="001F449E">
        <w:rPr>
          <w:rFonts w:ascii="Batang" w:eastAsia="Batang" w:hAnsi="Batang" w:cs="Meiryo UI" w:hint="eastAsia"/>
          <w:szCs w:val="21"/>
          <w:lang w:val="ko-KR" w:bidi="ko-KR"/>
        </w:rPr>
        <w:t>의 수호신입니다. 운젠의 행복은 많은 온천과 관련이 있기 때문에 스쿠나히코나와 화산의 은혜를 기리기 위해 매년 12월에 이곳에서 축제가 열립니다.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87"/>
    <w:rsid w:val="00346BD8"/>
    <w:rsid w:val="007445C7"/>
    <w:rsid w:val="0090418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4819B-92C8-4B2F-9BC5-A777DF93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41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1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1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1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1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41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41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41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41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41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41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41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41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41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41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1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1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4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1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41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4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41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4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2024-06-13T12:47:00Z</dcterms:created>
  <dcterms:modified xsi:type="dcterms:W3CDTF">2024-06-13T12:47:00Z</dcterms:modified>
</cp:coreProperties>
</file>