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37D6A" w:rsidRPr="001F449E" w:rsidRDefault="00A37D6A" w:rsidP="00A37D6A">
      <w:pPr>
        <w:autoSpaceDE w:val="0"/>
        <w:autoSpaceDN w:val="0"/>
        <w:spacing w:line="0" w:lineRule="atLeast"/>
        <w:jc w:val="left"/>
        <w:rPr>
          <w:rFonts w:ascii="Batang" w:eastAsia="Batang" w:hAnsi="Batang"/>
          <w:b/>
          <w:bCs/>
          <w:szCs w:val="21"/>
        </w:rPr>
      </w:pPr>
      <w:r>
        <w:rPr>
          <w:b/>
        </w:rPr>
        <w:t>운젠 온천 역사 탐방 코스： 시마바라・아마쿠사 잇키</w:t>
      </w:r>
    </w:p>
    <w:p w:rsidR="00A37D6A" w:rsidRPr="001F449E" w:rsidRDefault="00A37D6A" w:rsidP="00A37D6A">
      <w:pPr>
        <w:autoSpaceDE w:val="0"/>
        <w:autoSpaceDN w:val="0"/>
        <w:spacing w:line="0" w:lineRule="atLeast"/>
        <w:jc w:val="left"/>
        <w:rPr>
          <w:rFonts w:ascii="Batang" w:eastAsia="Batang" w:hAnsi="Batang"/>
          <w:szCs w:val="21"/>
        </w:rPr>
      </w:pPr>
      <w:r/>
    </w:p>
    <w:p w:rsidR="00A37D6A" w:rsidRPr="001F449E" w:rsidRDefault="00A37D6A" w:rsidP="00A37D6A">
      <w:pPr>
        <w:autoSpaceDE w:val="0"/>
        <w:autoSpaceDN w:val="0"/>
        <w:spacing w:line="0" w:lineRule="atLeast"/>
        <w:ind w:firstLineChars="100" w:firstLine="210"/>
        <w:jc w:val="left"/>
        <w:rPr>
          <w:rFonts w:ascii="Batang" w:eastAsia="Batang" w:hAnsi="Batang"/>
          <w:szCs w:val="21"/>
        </w:rPr>
      </w:pPr>
      <w:r w:rsidRPr="001F449E">
        <w:rPr>
          <w:rFonts w:ascii="Batang" w:eastAsia="Batang" w:hAnsi="Batang" w:cs="Meiryo UI" w:hint="eastAsia"/>
          <w:szCs w:val="21"/>
          <w:lang w:val="ko-KR" w:bidi="ko-KR"/>
        </w:rPr>
        <w:t>운젠의 지옥 온천이 내려다보이는 언덕에 소박한 십자가가 서 있습니다. 이것은 기리시탄 순교비입니다. 메이지 시대(1868년-1912년)에 세워진 최초의 비로, 17세기 전반에 운젠에서 고문을 당해 죽은 33명의 기독교인을 후세에 전하고 있습니다.</w:t>
      </w:r>
    </w:p>
    <w:p w:rsidR="00A37D6A" w:rsidRPr="001F449E" w:rsidRDefault="00A37D6A" w:rsidP="00A37D6A">
      <w:pPr>
        <w:autoSpaceDE w:val="0"/>
        <w:autoSpaceDN w:val="0"/>
        <w:spacing w:line="0" w:lineRule="atLeast"/>
        <w:jc w:val="left"/>
        <w:rPr>
          <w:rFonts w:ascii="Batang" w:eastAsia="Batang" w:hAnsi="Batang"/>
          <w:szCs w:val="21"/>
        </w:rPr>
      </w:pPr>
    </w:p>
    <w:p w:rsidR="00A37D6A" w:rsidRPr="001F449E" w:rsidRDefault="00A37D6A" w:rsidP="00A37D6A">
      <w:pPr>
        <w:autoSpaceDE w:val="0"/>
        <w:autoSpaceDN w:val="0"/>
        <w:spacing w:line="0" w:lineRule="atLeast"/>
        <w:ind w:firstLineChars="100" w:firstLine="210"/>
        <w:jc w:val="left"/>
        <w:rPr>
          <w:rFonts w:ascii="Batang" w:eastAsia="Batang" w:hAnsi="Batang"/>
          <w:szCs w:val="21"/>
        </w:rPr>
      </w:pPr>
      <w:r w:rsidRPr="001F449E">
        <w:rPr>
          <w:rFonts w:ascii="Batang" w:eastAsia="Batang" w:hAnsi="Batang" w:cs="Meiryo UI" w:hint="eastAsia"/>
          <w:szCs w:val="21"/>
          <w:lang w:val="ko-KR" w:bidi="ko-KR"/>
        </w:rPr>
        <w:t>기독교는 포르투갈 선교사를 통해 1500년대 후반에 처음 일본에 전해졌는데, 특히 선교사가 처음 도착한 규슈에서 크게 확산되었습니다. 그러나 1630년대까지 기독교는 금지되었고 외국인 선교사는 추방되었으며 많은 일본인 기독교인들이 처형되었습니다. 이곳 운젠에서 자행된 끔찍한 고문은 수많은 잔인한 탄압의 일례에 불과합니다. 신앙을 포기하는 것을 거부한 기독교인에게는 지옥 온천의 뜨거운 물을 온몸에 끼얹었고 이로 인해 화상이나 병을 앓았으며, 때로는 온천에 던져져 죽음에 이르기도 했습니다.</w:t>
      </w:r>
    </w:p>
    <w:p w:rsidR="00A37D6A" w:rsidRPr="001F449E" w:rsidRDefault="00A37D6A" w:rsidP="00A37D6A">
      <w:pPr>
        <w:autoSpaceDE w:val="0"/>
        <w:autoSpaceDN w:val="0"/>
        <w:spacing w:line="0" w:lineRule="atLeast"/>
        <w:jc w:val="left"/>
        <w:rPr>
          <w:rFonts w:ascii="Batang" w:eastAsia="Batang" w:hAnsi="Batang"/>
          <w:szCs w:val="21"/>
        </w:rPr>
      </w:pPr>
    </w:p>
    <w:p w:rsidR="00A37D6A" w:rsidRPr="001F449E" w:rsidRDefault="00A37D6A" w:rsidP="00A37D6A">
      <w:pPr>
        <w:autoSpaceDE w:val="0"/>
        <w:autoSpaceDN w:val="0"/>
        <w:spacing w:line="0" w:lineRule="atLeast"/>
        <w:ind w:firstLineChars="100" w:firstLine="210"/>
        <w:jc w:val="left"/>
        <w:rPr>
          <w:rFonts w:ascii="Batang" w:eastAsia="Batang" w:hAnsi="Batang"/>
          <w:szCs w:val="21"/>
        </w:rPr>
      </w:pPr>
      <w:r w:rsidRPr="001F449E">
        <w:rPr>
          <w:rFonts w:ascii="Batang" w:eastAsia="Batang" w:hAnsi="Batang" w:cs="Meiryo UI" w:hint="eastAsia"/>
          <w:szCs w:val="21"/>
          <w:lang w:val="ko-KR" w:bidi="ko-KR"/>
        </w:rPr>
        <w:t xml:space="preserve">최종적으로 1637년 12월, </w:t>
      </w:r>
      <w:r w:rsidRPr="001F449E">
        <w:rPr>
          <w:rFonts w:ascii="Batang" w:eastAsia="Batang" w:hAnsi="Batang" w:cs="Arial" w:hint="eastAsia"/>
          <w:szCs w:val="21"/>
          <w:lang w:val="ko-KR" w:bidi="ko-KR"/>
        </w:rPr>
        <w:t>무거운 과세에 분노한 농민과 탄압을 받던 기독교인 반항자들이 시마바라</w:t>
      </w:r>
      <w:r w:rsidRPr="001F449E">
        <w:rPr>
          <w:rFonts w:ascii="ＭＳ 明朝" w:eastAsia="ＭＳ 明朝" w:hAnsi="ＭＳ 明朝" w:cs="ＭＳ 明朝" w:hint="eastAsia"/>
          <w:szCs w:val="21"/>
          <w:lang w:val="ko-KR" w:bidi="ko-KR"/>
        </w:rPr>
        <w:t>・</w:t>
      </w:r>
      <w:r w:rsidRPr="001F449E">
        <w:rPr>
          <w:rFonts w:ascii="Batang" w:eastAsia="Batang" w:hAnsi="Batang" w:cs="Batang" w:hint="eastAsia"/>
          <w:szCs w:val="21"/>
          <w:lang w:val="ko-KR" w:bidi="ko-KR"/>
        </w:rPr>
        <w:t>아마쿠사</w:t>
      </w:r>
      <w:r w:rsidRPr="001F449E">
        <w:rPr>
          <w:rFonts w:ascii="Batang" w:eastAsia="Batang" w:hAnsi="Batang" w:cs="Arial" w:hint="eastAsia"/>
          <w:szCs w:val="21"/>
          <w:lang w:val="ko-KR" w:bidi="ko-KR"/>
        </w:rPr>
        <w:t xml:space="preserve"> 잇키</w:t>
      </w:r>
      <w:r w:rsidRPr="001F449E">
        <w:rPr>
          <w:rFonts w:ascii="Batang" w:eastAsia="Batang" w:hAnsi="Batang" w:cs="Meiryo UI" w:hint="eastAsia"/>
          <w:szCs w:val="21"/>
          <w:lang w:val="ko-KR" w:bidi="ko-KR"/>
        </w:rPr>
        <w:t>로 알려진 폭동을 일으켜 막부에 대항했습니다. 결국 반란군은 패배했고, 1638년 4월까지 수만 명의 기독교인이 처형되었습니다. 겨우 살아남은 몇 안 되는 기독교인들은 250년 가까이 숨어지내며 신앙을 이어갔습니다.</w:t>
      </w:r>
    </w:p>
    <w:sectPr w:rsidR="00D72EC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D6A"/>
    <w:rsid w:val="00346BD8"/>
    <w:rsid w:val="007445C7"/>
    <w:rsid w:val="00A37D6A"/>
    <w:rsid w:val="00BD54C2"/>
    <w:rsid w:val="00D72E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7A9769FD-6F18-4FBA-8C3F-F499DF8D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37D6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A37D6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A37D6A"/>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A37D6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A37D6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A37D6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A37D6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A37D6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A37D6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A37D6A"/>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A37D6A"/>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A37D6A"/>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A37D6A"/>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A37D6A"/>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A37D6A"/>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A37D6A"/>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A37D6A"/>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A37D6A"/>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A37D6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A37D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7D6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A37D6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37D6A"/>
    <w:pPr>
      <w:spacing w:before="160" w:after="160"/>
      <w:jc w:val="center"/>
    </w:pPr>
    <w:rPr>
      <w:i/>
      <w:iCs/>
      <w:color w:val="404040" w:themeColor="text1" w:themeTint="BF"/>
    </w:rPr>
  </w:style>
  <w:style w:type="character" w:customStyle="1" w:styleId="a8">
    <w:name w:val="引用文 (文字)"/>
    <w:basedOn w:val="a0"/>
    <w:link w:val="a7"/>
    <w:uiPriority w:val="29"/>
    <w:rsid w:val="00A37D6A"/>
    <w:rPr>
      <w:i/>
      <w:iCs/>
      <w:color w:val="404040" w:themeColor="text1" w:themeTint="BF"/>
    </w:rPr>
  </w:style>
  <w:style w:type="paragraph" w:styleId="a9">
    <w:name w:val="List Paragraph"/>
    <w:basedOn w:val="a"/>
    <w:uiPriority w:val="34"/>
    <w:qFormat/>
    <w:rsid w:val="00A37D6A"/>
    <w:pPr>
      <w:ind w:left="720"/>
      <w:contextualSpacing/>
    </w:pPr>
  </w:style>
  <w:style w:type="character" w:styleId="21">
    <w:name w:val="Intense Emphasis"/>
    <w:basedOn w:val="a0"/>
    <w:uiPriority w:val="21"/>
    <w:qFormat/>
    <w:rsid w:val="00A37D6A"/>
    <w:rPr>
      <w:i/>
      <w:iCs/>
      <w:color w:val="0F4761" w:themeColor="accent1" w:themeShade="BF"/>
    </w:rPr>
  </w:style>
  <w:style w:type="paragraph" w:styleId="22">
    <w:name w:val="Intense Quote"/>
    <w:basedOn w:val="a"/>
    <w:next w:val="a"/>
    <w:link w:val="23"/>
    <w:uiPriority w:val="30"/>
    <w:qFormat/>
    <w:rsid w:val="00A37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A37D6A"/>
    <w:rPr>
      <w:i/>
      <w:iCs/>
      <w:color w:val="0F4761" w:themeColor="accent1" w:themeShade="BF"/>
    </w:rPr>
  </w:style>
  <w:style w:type="character" w:styleId="24">
    <w:name w:val="Intense Reference"/>
    <w:basedOn w:val="a0"/>
    <w:uiPriority w:val="32"/>
    <w:qFormat/>
    <w:rsid w:val="00A37D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Words>
  <Characters>554</Characters>
  <Application>Microsoft Office Word</Application>
  <DocSecurity>0</DocSecurity>
  <Lines>4</Lines>
  <Paragraphs>1</Paragraphs>
  <ScaleCrop>false</ScaleCrop>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充朗 新谷</dc:creator>
  <cp:keywords/>
  <dc:description/>
  <cp:lastModifiedBy>充朗 新谷</cp:lastModifiedBy>
  <cp:revision>1</cp:revision>
  <dcterms:created xsi:type="dcterms:W3CDTF">2024-06-13T12:47:00Z</dcterms:created>
  <dcterms:modified xsi:type="dcterms:W3CDTF">2024-06-13T12:47:00Z</dcterms:modified>
</cp:coreProperties>
</file>