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하야사키 해안</w:t>
      </w:r>
    </w:p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DC270C" w:rsidRPr="001F449E" w:rsidRDefault="00DC270C" w:rsidP="00DC270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trike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하야사키 해안에 오신 것을 환영합니다. 시마바라반도 최남단의 해안을 따라 걷다보면 이 지역에서 가장 오래된 분화의 흔적과 분화가 이곳에 사는 사람들에게 가져다 준 많은 혜택을 확인할 수 있습니다.</w:t>
      </w:r>
    </w:p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DC270C" w:rsidRPr="001F449E" w:rsidRDefault="00DC270C" w:rsidP="00DC270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약 430만 년 전 해저 화산의 형성이 시작되었습니다. 이것이 시마바라반도의 탄생입니다. 화산 성장의 각 단계에서는 다른 물질이 생성되었습니다. 먼저 화산이 해수면을 나누자 초기 분화 용암이 바닷물과 섞여 대량의 화산재가 발생했습니다. 이것은 주로 남쪽에서 볼 수 있는 미세한 황토가 되었습니다. 또, 화산이 성장하면서 용암류가 공기 중에서 식어 적갈색 현무암이 형성되었습니다.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최종적으로 운젠 화산군이 되는 새로운 화산의 대분화로 이어져 시마바라반도가 탄생했습니다.</w:t>
      </w:r>
    </w:p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DC270C" w:rsidRPr="001F449E" w:rsidRDefault="00DC270C" w:rsidP="00DC270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반도 남쪽에는 하야사키 해협이 있고, 해협 중앙에는 아마쿠사 제도의 섬들이 멀리 보입니다. 이곳은 해협이 좁고 깊기 때문에 어업에 최적의 환경입니다. 지상에서는 철분이 풍부한 화산성 토양이 펼쳐져 양파나 감자 등 뿌리채소류의 생육을 촉진했고, 화산암을 잘게 부수면 </w:t>
      </w:r>
      <w:bookmarkStart w:id="0" w:name="_Hlk142420711"/>
      <w:r w:rsidRPr="001F449E">
        <w:rPr>
          <w:rFonts w:ascii="Batang" w:eastAsia="Batang" w:hAnsi="Batang" w:cs="Meiryo UI" w:hint="eastAsia"/>
          <w:szCs w:val="21"/>
          <w:lang w:val="ko-KR" w:bidi="ko-KR"/>
        </w:rPr>
        <w:t>돌담이나 계단식 논농사에 사용할 수 있습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니다.</w:t>
      </w:r>
    </w:p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 w:rsidRPr="001F449E">
        <w:rPr>
          <w:rFonts w:asciiTheme="minorEastAsia" w:hAnsiTheme="minorEastAsia" w:hint="eastAsia"/>
          <w:szCs w:val="21"/>
        </w:rPr>
        <w:t xml:space="preserve">　</w:t>
      </w:r>
    </w:p>
    <w:p w:rsidR="00DC270C" w:rsidRPr="001F449E" w:rsidRDefault="00DC270C" w:rsidP="00DC270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길은 또 규슈 자연 보도와 </w:t>
      </w:r>
      <w:bookmarkStart w:id="1" w:name="_Hlk142420725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한국 제주도발 트레킹 ‘올레’ 자매판,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규슈 올레의 일부이기도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C"/>
    <w:rsid w:val="00346BD8"/>
    <w:rsid w:val="007445C7"/>
    <w:rsid w:val="00BD54C2"/>
    <w:rsid w:val="00D72ECD"/>
    <w:rsid w:val="00D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28297-D6F7-47B3-9628-0BA2D23A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27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7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7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7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7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27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27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2024-06-13T12:50:00Z</dcterms:modified>
</cp:coreProperties>
</file>