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DA4" w:rsidRPr="001F449E" w:rsidRDefault="000F5DA4" w:rsidP="000F5DA4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시메이소 용수 정원</w:t>
      </w:r>
    </w:p>
    <w:p w:rsidR="000F5DA4" w:rsidRPr="001F449E" w:rsidRDefault="000F5DA4" w:rsidP="000F5DA4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0F5DA4" w:rsidRPr="001F449E" w:rsidRDefault="000F5DA4" w:rsidP="000F5DA4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시메이소 용수 정원에서는 부지 내 용수로 끓인 차를 마시며 전통적인 일본 가옥과 정원의 아름다움을 즐길 수 있습니다.</w:t>
      </w:r>
    </w:p>
    <w:p w:rsidR="000F5DA4" w:rsidRPr="001F449E" w:rsidRDefault="000F5DA4" w:rsidP="000F5DA4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0F5DA4" w:rsidRPr="001F449E" w:rsidRDefault="000F5DA4" w:rsidP="000F5DA4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이곳은 메이지 시대(1868년-1912년) 교토 출신 의사였던 이토 모토조가 시마바라의 풍부한 물을 이용하는 방법을 발견하고는 피서를 위해 지은 별장입니다. </w:t>
      </w:r>
      <w:bookmarkStart w:id="0" w:name="_Hlk142439165"/>
      <w:r w:rsidRPr="001F449E">
        <w:rPr>
          <w:rFonts w:ascii="Batang" w:eastAsia="Batang" w:hAnsi="Batang" w:cs="Meiryo UI" w:hint="eastAsia"/>
          <w:szCs w:val="21"/>
          <w:lang w:val="ko-KR" w:bidi="ko-KR"/>
        </w:rPr>
        <w:t>사방의 조망이 뛰어나 ‘시메이소(四明</w:t>
      </w:r>
      <w:r w:rsidRPr="001F449E">
        <w:rPr>
          <w:rFonts w:ascii="ＭＳ 明朝" w:eastAsia="ＭＳ 明朝" w:hAnsi="ＭＳ 明朝" w:cs="ＭＳ 明朝" w:hint="eastAsia"/>
          <w:szCs w:val="21"/>
          <w:lang w:val="ko-KR" w:bidi="ko-KR"/>
        </w:rPr>
        <w:t>荘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)’라는 이름이 붙여졌습니다.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방이 차가운 용수로 채워진 연못 위에 만들어져 있어 전기를 사용하지 않아도 집안이 시원합니다. 현재 이곳은 일반에게 공개되어 있습니다. 다다미 방에서는 매일 수천 톤의 용수가 흘러드는 정원 안 3개의 연못이 내려다보입니다. 물의 온도와 질은 200년 이상 변함이 없습니다. 공기는 항상 여름에는 시원하고 겨울에는 따뜻하게 유지되며, 정원에는 사계절 내내 녹음이 우거져 있습니다. </w:t>
      </w:r>
      <w:bookmarkStart w:id="1" w:name="_Hlk142439176"/>
      <w:r w:rsidRPr="001F449E">
        <w:rPr>
          <w:rFonts w:ascii="Batang" w:eastAsia="Batang" w:hAnsi="Batang" w:cs="Meiryo UI"/>
          <w:szCs w:val="21"/>
          <w:lang w:val="ko-KR" w:bidi="ko-KR"/>
        </w:rPr>
        <w:t>이곳은 2008년에 국가 등록 기념물, 2014년에는 국가등록 유형문화재가 되었으며, ‘</w:t>
      </w:r>
      <w:r w:rsidRPr="003F36EF">
        <w:rPr>
          <w:rFonts w:ascii="Batang" w:eastAsia="Batang" w:hAnsi="Batang" w:cs="Meiryo UI" w:hint="eastAsia"/>
          <w:szCs w:val="21"/>
          <w:lang w:val="ko-KR" w:bidi="ko-KR"/>
        </w:rPr>
        <w:t>금붕어가</w:t>
      </w:r>
      <w:r w:rsidRPr="003F36EF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3F36EF">
        <w:rPr>
          <w:rFonts w:ascii="Batang" w:eastAsia="Batang" w:hAnsi="Batang" w:cs="Meiryo UI" w:hint="eastAsia"/>
          <w:szCs w:val="21"/>
          <w:lang w:val="ko-KR" w:bidi="ko-KR"/>
        </w:rPr>
        <w:t>헤엄치는</w:t>
      </w:r>
      <w:r w:rsidRPr="003F36EF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3F36EF">
        <w:rPr>
          <w:rFonts w:ascii="Batang" w:eastAsia="Batang" w:hAnsi="Batang" w:cs="Meiryo UI" w:hint="eastAsia"/>
          <w:szCs w:val="21"/>
          <w:lang w:val="ko-KR" w:bidi="ko-KR"/>
        </w:rPr>
        <w:t>마을</w:t>
      </w:r>
      <w:r w:rsidRPr="001F449E">
        <w:rPr>
          <w:rFonts w:ascii="Batang" w:eastAsia="Batang" w:hAnsi="Batang" w:cs="Meiryo UI"/>
          <w:szCs w:val="21"/>
          <w:lang w:val="ko-KR" w:bidi="ko-KR"/>
        </w:rPr>
        <w:t>’ 일각에 있는 인기 관광명소입니다.</w:t>
      </w:r>
    </w:p>
    <w:bookmarkEnd w:id="1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4"/>
    <w:rsid w:val="000F5DA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3E5B3-D56B-4CF7-AFBA-1ED97BBD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D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D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D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D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D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D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D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D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D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D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5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D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D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D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D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D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D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D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