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680" w:rsidRPr="001F449E" w:rsidRDefault="003F7680" w:rsidP="003F768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와렌가와</w:t>
      </w: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물이 마른 미즈나시가와 하류에 와렌가와가 있습니다. 이것은 수세기에 걸친 자연재해와 관련된 지역 부흥의 작은 상징입니다.</w:t>
      </w: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1791년부터 1792년에 걸쳐 연달아 지진과 화산 분화가 일어나 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Meiryo UI"/>
          <w:szCs w:val="21"/>
          <w:lang w:val="ko-KR" w:bidi="ko-KR"/>
        </w:rPr>
        <w:t>(819m)</w:t>
      </w:r>
      <w:r>
        <w:rPr>
          <w:rFonts w:ascii="Batang" w:eastAsia="Batang" w:hAnsi="Batang" w:cs="Meiryo UI" w:hint="eastAsia"/>
          <w:szCs w:val="21"/>
          <w:lang w:val="ko-KR" w:bidi="ko-KR"/>
        </w:rPr>
        <w:t>가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붕괴되었습니다. </w:t>
      </w:r>
      <w:bookmarkStart w:id="0" w:name="_Hlk142453300"/>
      <w:r w:rsidRPr="001F449E">
        <w:rPr>
          <w:rFonts w:ascii="Batang" w:eastAsia="Batang" w:hAnsi="Batang" w:cs="Meiryo UI" w:hint="eastAsia"/>
          <w:szCs w:val="21"/>
          <w:lang w:val="ko-KR" w:bidi="ko-KR"/>
        </w:rPr>
        <w:t>시마바라 대변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으로 알려진 산사태와 쓰나미는 시마바라 마을을 파괴했습니다. 그러나 이 재해로 인한 예기치 못한 수혜도 있었습니다. 신선한 용수가 지진으로 생긴 지면의 갈라진 틈으로 흐르기 시작한 것입니다. 마을 사람들이 돌아오자 이 용수는 그들의 일상생활에 필요한 수원이 되었습니다.</w:t>
      </w:r>
    </w:p>
    <w:p w:rsidR="003F7680" w:rsidRPr="00E37C18" w:rsidRDefault="003F7680" w:rsidP="003F768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그리고 1991년에 또 재해가 지역을 덮쳤습니다. </w:t>
      </w:r>
      <w:bookmarkStart w:id="1" w:name="_Hlk142453335"/>
      <w:r w:rsidRPr="001F449E">
        <w:rPr>
          <w:rFonts w:ascii="Batang" w:eastAsia="Batang" w:hAnsi="Batang" w:cs="Meiryo UI"/>
          <w:szCs w:val="21"/>
          <w:lang w:val="ko-KR" w:bidi="ko-KR"/>
        </w:rPr>
        <w:t>1990년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부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터 1995년에 있었던 헤이세이 대분화로 인해 운젠 후겐다케에서 분출한 화산재와 용암이 산 정상 부근에 고였다가 1991년 6월 30일 폭우로 미즈나시가와까지 이르는 대규모 토석류가 발생하면서 지역은 다시 파괴되었습니다. 하지만 와렌가와</w:t>
      </w:r>
      <w:bookmarkStart w:id="2" w:name="_Hlk142453491"/>
      <w:r w:rsidRPr="001F449E">
        <w:rPr>
          <w:rFonts w:ascii="Batang" w:eastAsia="Batang" w:hAnsi="Batang" w:cs="Meiryo UI" w:hint="eastAsia"/>
          <w:szCs w:val="21"/>
          <w:lang w:val="ko-KR" w:bidi="ko-KR"/>
        </w:rPr>
        <w:t>의 용수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는 기적적으로 살아남았습니다. </w:t>
      </w: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3F7680" w:rsidRPr="001F449E" w:rsidRDefault="003F7680" w:rsidP="003F7680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용수는 긴급 시 수원이자 지역 단결과 부흥의 상징이 되었습니다. 분화 후에 최초로 정비한 곳 중 하나인 미즈나시가와 하천 부지는 재해 대비와 레크리에이션을 고려하여 다시 만들어졌습니다. 상류의 큰 사방댐은 미래를 대비해 토석류를 가두어 흐름을 조절하기 위해 만들어졌습니다. 하류에는 마음 편히 놀 수 있는 장소가 몇 곳 있습니다. 이 기념비는 용수에 감사하고, </w:t>
      </w:r>
      <w:bookmarkStart w:id="3" w:name="_Hlk142453520"/>
      <w:r w:rsidRPr="001F449E">
        <w:rPr>
          <w:rFonts w:ascii="Batang" w:eastAsia="Batang" w:hAnsi="Batang" w:cs="Meiryo UI" w:hint="eastAsia"/>
          <w:szCs w:val="21"/>
          <w:lang w:val="ko-KR" w:bidi="ko-KR"/>
        </w:rPr>
        <w:t>수백 년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>동안 용수와 함께 생활해 온 커뮤니티의 상징으로 만들어졌습니다.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0"/>
    <w:rsid w:val="00346BD8"/>
    <w:rsid w:val="003F768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3F1BF-F9C7-4D8B-91F1-C6FFAF0B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6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6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