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1FD5" w:rsidRPr="00B97052" w:rsidRDefault="00661FD5" w:rsidP="00661FD5">
      <w:pPr>
        <w:rPr>
          <w:rFonts w:eastAsia="Meiryo UI" w:cstheme="minorHAnsi"/>
          <w:b/>
          <w:szCs w:val="21"/>
          <w:lang w:eastAsia="ko-KR"/>
        </w:rPr>
      </w:pPr>
      <w:r>
        <w:rPr>
          <w:b/>
        </w:rPr>
        <w:t>도카시키</w:t>
      </w:r>
    </w:p>
    <w:p w:rsidR="00661FD5" w:rsidRPr="00B97052" w:rsidRDefault="00661FD5" w:rsidP="00661FD5">
      <w:pPr>
        <w:rPr>
          <w:rFonts w:eastAsia="Meiryo UI" w:cstheme="minorHAnsi"/>
          <w:b/>
          <w:color w:val="FF0000"/>
          <w:szCs w:val="21"/>
          <w:lang w:eastAsia="ko-KR"/>
        </w:rPr>
      </w:pPr>
      <w:r/>
    </w:p>
    <w:p w:rsidR="00661FD5" w:rsidRPr="00B97052" w:rsidRDefault="00661FD5" w:rsidP="00661FD5">
      <w:pPr>
        <w:rPr>
          <w:rFonts w:eastAsia="Meiryo UI" w:cstheme="minorHAnsi"/>
          <w:b/>
          <w:color w:val="000000" w:themeColor="text1"/>
          <w:szCs w:val="21"/>
          <w:lang w:eastAsia="ko-KR"/>
        </w:rPr>
      </w:pPr>
      <w:r w:rsidRPr="00B97052">
        <w:rPr>
          <w:rFonts w:ascii="Batang" w:eastAsia="Batang" w:hAnsi="Batang" w:cs="Batang"/>
          <w:b/>
          <w:lang w:val="ko-KR" w:eastAsia="ko-KR" w:bidi="ko-KR"/>
        </w:rPr>
        <w:t xml:space="preserve">거대한 숲을 행진 </w:t>
      </w:r>
    </w:p>
    <w:p w:rsidR="00661FD5" w:rsidRPr="00B97052" w:rsidRDefault="00661FD5" w:rsidP="00661FD5">
      <w:pPr>
        <w:rPr>
          <w:rFonts w:eastAsia="Meiryo UI" w:cstheme="minorHAnsi"/>
          <w:b/>
          <w:color w:val="000000" w:themeColor="text1"/>
          <w:szCs w:val="21"/>
          <w:lang w:eastAsia="ko-KR"/>
        </w:rPr>
      </w:pPr>
      <w:r w:rsidRPr="00B97052">
        <w:rPr>
          <w:rFonts w:ascii="Batang" w:eastAsia="Batang" w:hAnsi="Batang" w:cs="Batang"/>
          <w:b/>
          <w:lang w:val="ko-KR" w:eastAsia="ko-KR" w:bidi="ko-KR"/>
        </w:rPr>
        <w:t>좁은 임도를 올라가 도카시키에서 아하렌까지 ‘사람이 가지 않는 길’을 내려온다</w:t>
      </w:r>
    </w:p>
    <w:p w:rsidR="00661FD5" w:rsidRPr="00B97052" w:rsidRDefault="00661FD5" w:rsidP="00661FD5">
      <w:pPr>
        <w:rPr>
          <w:rFonts w:eastAsia="Meiryo UI" w:cstheme="minorHAnsi"/>
          <w:b/>
          <w:color w:val="000000" w:themeColor="text1"/>
          <w:szCs w:val="21"/>
          <w:lang w:eastAsia="ko-KR"/>
        </w:rPr>
      </w:pPr>
    </w:p>
    <w:p w:rsidR="00661FD5" w:rsidRPr="00B97052" w:rsidRDefault="00661FD5" w:rsidP="00661FD5">
      <w:pPr>
        <w:rPr>
          <w:rFonts w:eastAsia="Meiryo UI" w:cstheme="minorHAnsi"/>
          <w:color w:val="000000" w:themeColor="text1"/>
          <w:szCs w:val="21"/>
          <w:lang w:eastAsia="ko-KR"/>
        </w:rPr>
      </w:pPr>
      <w:r w:rsidRPr="00B97052">
        <w:rPr>
          <w:rFonts w:ascii="Batang" w:eastAsia="Batang" w:hAnsi="Batang" w:cs="Batang"/>
          <w:lang w:val="ko-KR" w:eastAsia="ko-KR" w:bidi="ko-KR"/>
        </w:rPr>
        <w:t xml:space="preserve">경로: </w:t>
      </w:r>
      <w:r w:rsidRPr="00B97052">
        <w:rPr>
          <w:rFonts w:ascii="Batang" w:eastAsia="Batang" w:hAnsi="Batang" w:cs="Batang"/>
          <w:lang w:val="ko-KR" w:eastAsia="ko-KR" w:bidi="ko-KR"/>
        </w:rPr>
        <w:tab/>
        <w:t>도카시키 마을 - 아하렌 마을</w:t>
      </w:r>
    </w:p>
    <w:p w:rsidR="00661FD5" w:rsidRPr="00B97052" w:rsidRDefault="00661FD5" w:rsidP="00661FD5">
      <w:pPr>
        <w:rPr>
          <w:rFonts w:eastAsia="Meiryo UI" w:cstheme="minorHAnsi"/>
          <w:color w:val="000000" w:themeColor="text1"/>
          <w:szCs w:val="21"/>
          <w:lang w:eastAsia="ko-KR"/>
        </w:rPr>
      </w:pPr>
      <w:r w:rsidRPr="00B97052">
        <w:rPr>
          <w:rFonts w:ascii="Batang" w:eastAsia="Batang" w:hAnsi="Batang" w:cs="Batang"/>
          <w:lang w:val="ko-KR" w:eastAsia="ko-KR" w:bidi="ko-KR"/>
        </w:rPr>
        <w:t xml:space="preserve">거리: </w:t>
      </w:r>
      <w:r w:rsidRPr="00B97052">
        <w:rPr>
          <w:rFonts w:ascii="Batang" w:eastAsia="Batang" w:hAnsi="Batang" w:cs="Batang"/>
          <w:lang w:val="ko-KR" w:eastAsia="ko-KR" w:bidi="ko-KR"/>
        </w:rPr>
        <w:tab/>
      </w:r>
      <w:r w:rsidRPr="00B97052">
        <w:rPr>
          <w:rFonts w:ascii="Batang" w:eastAsia="Batang" w:hAnsi="Batang" w:cs="Batang"/>
          <w:lang w:val="ko-KR" w:eastAsia="ko-KR" w:bidi="ko-KR"/>
        </w:rPr>
        <w:tab/>
        <w:t>9km</w:t>
      </w:r>
    </w:p>
    <w:p w:rsidR="00661FD5" w:rsidRPr="00B97052" w:rsidRDefault="00661FD5" w:rsidP="00661FD5">
      <w:pPr>
        <w:rPr>
          <w:rFonts w:eastAsia="Meiryo UI" w:cstheme="minorHAnsi"/>
          <w:color w:val="000000" w:themeColor="text1"/>
          <w:szCs w:val="21"/>
          <w:lang w:eastAsia="ko-KR"/>
        </w:rPr>
      </w:pPr>
      <w:r w:rsidRPr="00B97052">
        <w:rPr>
          <w:rFonts w:ascii="Batang" w:eastAsia="Batang" w:hAnsi="Batang" w:cs="Batang"/>
          <w:lang w:val="ko-KR" w:eastAsia="ko-KR" w:bidi="ko-KR"/>
        </w:rPr>
        <w:t xml:space="preserve">소요 시간: </w:t>
      </w:r>
      <w:r w:rsidRPr="00B97052">
        <w:rPr>
          <w:rFonts w:ascii="Batang" w:eastAsia="Batang" w:hAnsi="Batang" w:cs="Batang"/>
          <w:lang w:val="ko-KR" w:eastAsia="ko-KR" w:bidi="ko-KR"/>
        </w:rPr>
        <w:tab/>
        <w:t>2시간 45분</w:t>
      </w:r>
    </w:p>
    <w:p w:rsidR="00661FD5" w:rsidRPr="00B97052" w:rsidRDefault="00661FD5" w:rsidP="00661FD5">
      <w:pPr>
        <w:rPr>
          <w:rFonts w:eastAsia="Meiryo UI" w:cstheme="minorHAnsi"/>
          <w:color w:val="000000" w:themeColor="text1"/>
          <w:szCs w:val="21"/>
          <w:lang w:eastAsia="ko-KR"/>
        </w:rPr>
      </w:pPr>
      <w:r w:rsidRPr="00B97052">
        <w:rPr>
          <w:rFonts w:ascii="Batang" w:eastAsia="Batang" w:hAnsi="Batang" w:cs="Batang"/>
          <w:lang w:val="ko-KR" w:eastAsia="ko-KR" w:bidi="ko-KR"/>
        </w:rPr>
        <w:t xml:space="preserve">난이도: </w:t>
      </w:r>
      <w:r w:rsidRPr="00B97052">
        <w:rPr>
          <w:rFonts w:ascii="Batang" w:eastAsia="Batang" w:hAnsi="Batang" w:cs="Batang"/>
          <w:lang w:val="ko-KR" w:eastAsia="ko-KR" w:bidi="ko-KR"/>
        </w:rPr>
        <w:tab/>
        <w:t>어려움</w:t>
      </w:r>
    </w:p>
    <w:p w:rsidR="00661FD5" w:rsidRPr="00B97052" w:rsidRDefault="00661FD5" w:rsidP="00661FD5">
      <w:pPr>
        <w:rPr>
          <w:rFonts w:eastAsia="Meiryo UI" w:cstheme="minorHAnsi"/>
          <w:b/>
          <w:color w:val="000000" w:themeColor="text1"/>
          <w:szCs w:val="21"/>
          <w:lang w:eastAsia="ko-KR"/>
        </w:rPr>
      </w:pPr>
    </w:p>
    <w:p w:rsidR="00661FD5" w:rsidRPr="00B97052" w:rsidRDefault="00661FD5" w:rsidP="00661FD5">
      <w:pPr>
        <w:rPr>
          <w:rFonts w:eastAsia="Meiryo UI" w:cstheme="minorHAnsi"/>
          <w:b/>
          <w:color w:val="000000" w:themeColor="text1"/>
          <w:szCs w:val="21"/>
          <w:lang w:eastAsia="ko-KR"/>
        </w:rPr>
      </w:pPr>
      <w:r w:rsidRPr="00B97052">
        <w:rPr>
          <w:rFonts w:ascii="Batang" w:eastAsia="Batang" w:hAnsi="Batang" w:cs="Batang"/>
          <w:b/>
          <w:lang w:val="ko-KR" w:eastAsia="ko-KR" w:bidi="ko-KR"/>
        </w:rPr>
        <w:t>개요</w:t>
      </w:r>
    </w:p>
    <w:p w:rsidR="00661FD5" w:rsidRPr="00B97052" w:rsidRDefault="00661FD5" w:rsidP="00661FD5">
      <w:pPr>
        <w:ind w:firstLineChars="100" w:firstLine="210"/>
        <w:rPr>
          <w:rFonts w:eastAsia="Meiryo UI" w:cstheme="minorHAnsi"/>
          <w:bCs/>
          <w:color w:val="000000" w:themeColor="text1"/>
          <w:szCs w:val="21"/>
          <w:lang w:eastAsia="ko-KR"/>
        </w:rPr>
      </w:pPr>
      <w:r w:rsidRPr="00B97052">
        <w:rPr>
          <w:rFonts w:ascii="Batang" w:eastAsia="Batang" w:hAnsi="Batang" w:cs="Batang"/>
          <w:lang w:val="ko-KR" w:eastAsia="ko-KR" w:bidi="ko-KR"/>
        </w:rPr>
        <w:t>도카시키 마을에서 아하렌까지 가고 싶은 사람에게는 두 가지 선택지가 있습니다. 주요한 도로인 손도 아하렌선을 지나는 경로와 도카시키 임도와 구비리바루 임도의 두 임도를 조합하는 경로입니다. 걸어가는 사람은 임도 아하렌선보다 훨씬 길이 좁고 교통량이 적은 임도를 추천합니다.</w:t>
      </w:r>
    </w:p>
    <w:p w:rsidR="00661FD5" w:rsidRPr="00B97052" w:rsidRDefault="00661FD5" w:rsidP="00661FD5">
      <w:pPr>
        <w:rPr>
          <w:rFonts w:eastAsia="Meiryo UI" w:cstheme="minorHAnsi"/>
          <w:color w:val="000000" w:themeColor="text1"/>
          <w:szCs w:val="21"/>
          <w:lang w:eastAsia="ko-KR"/>
        </w:rPr>
      </w:pPr>
    </w:p>
    <w:p w:rsidR="00661FD5" w:rsidRPr="00B97052" w:rsidRDefault="00661FD5" w:rsidP="00661FD5">
      <w:pPr>
        <w:rPr>
          <w:rFonts w:eastAsia="Meiryo UI" w:cstheme="minorHAnsi"/>
          <w:b/>
          <w:color w:val="000000" w:themeColor="text1"/>
          <w:szCs w:val="21"/>
          <w:lang w:eastAsia="ko-KR"/>
        </w:rPr>
      </w:pPr>
      <w:r w:rsidRPr="00B97052">
        <w:rPr>
          <w:rFonts w:ascii="Batang" w:eastAsia="Batang" w:hAnsi="Batang" w:cs="Batang"/>
          <w:b/>
          <w:lang w:val="ko-KR" w:eastAsia="ko-KR" w:bidi="ko-KR"/>
        </w:rPr>
        <w:t>상세 내용</w:t>
      </w:r>
    </w:p>
    <w:p w:rsidR="00661FD5" w:rsidRPr="00B97052" w:rsidRDefault="00661FD5" w:rsidP="00661FD5">
      <w:pPr>
        <w:ind w:firstLineChars="100" w:firstLine="210"/>
        <w:rPr>
          <w:rFonts w:eastAsia="Meiryo UI" w:cstheme="minorHAnsi"/>
          <w:color w:val="000000" w:themeColor="text1"/>
          <w:szCs w:val="21"/>
          <w:lang w:eastAsia="ko-KR"/>
        </w:rPr>
      </w:pPr>
      <w:r w:rsidRPr="00B97052">
        <w:rPr>
          <w:rFonts w:ascii="Batang" w:eastAsia="Batang" w:hAnsi="Batang" w:cs="Batang"/>
          <w:lang w:val="ko-KR" w:eastAsia="ko-KR" w:bidi="ko-KR"/>
        </w:rPr>
        <w:t xml:space="preserve">꽤 긴 여정이므로 스테이지별로 소개합니다. </w:t>
      </w:r>
    </w:p>
    <w:p w:rsidR="00661FD5" w:rsidRPr="00B97052" w:rsidRDefault="00661FD5" w:rsidP="00661FD5">
      <w:pPr>
        <w:rPr>
          <w:rFonts w:eastAsia="Meiryo UI" w:cstheme="minorHAnsi"/>
          <w:color w:val="000000" w:themeColor="text1"/>
          <w:szCs w:val="21"/>
          <w:lang w:eastAsia="ko-KR"/>
        </w:rPr>
      </w:pPr>
    </w:p>
    <w:p w:rsidR="00661FD5" w:rsidRPr="00B97052" w:rsidRDefault="00661FD5" w:rsidP="00661FD5">
      <w:pPr>
        <w:rPr>
          <w:rFonts w:eastAsia="Meiryo UI" w:cstheme="minorHAnsi"/>
          <w:b/>
          <w:color w:val="000000" w:themeColor="text1"/>
          <w:szCs w:val="21"/>
          <w:lang w:eastAsia="ko-KR"/>
        </w:rPr>
      </w:pPr>
      <w:r w:rsidRPr="00B97052">
        <w:rPr>
          <w:rFonts w:ascii="Batang" w:eastAsia="Batang" w:hAnsi="Batang" w:cs="Batang"/>
          <w:b/>
          <w:lang w:val="ko-KR" w:eastAsia="ko-KR" w:bidi="ko-KR"/>
        </w:rPr>
        <w:t>스테이지１:３km</w:t>
      </w:r>
    </w:p>
    <w:p w:rsidR="00661FD5" w:rsidRPr="00B97052" w:rsidRDefault="00661FD5" w:rsidP="00661FD5">
      <w:pPr>
        <w:ind w:firstLineChars="100" w:firstLine="210"/>
        <w:rPr>
          <w:rFonts w:eastAsia="Meiryo UI" w:cstheme="minorHAnsi"/>
          <w:color w:val="000000" w:themeColor="text1"/>
          <w:szCs w:val="21"/>
          <w:lang w:eastAsia="ko-KR"/>
        </w:rPr>
      </w:pPr>
      <w:r w:rsidRPr="00B97052">
        <w:rPr>
          <w:rFonts w:ascii="Batang" w:eastAsia="Batang" w:hAnsi="Batang" w:cs="Batang"/>
          <w:lang w:val="ko-KR" w:eastAsia="ko-KR" w:bidi="ko-KR"/>
        </w:rPr>
        <w:t>이 스테이지에서는 도카시키 마을에서 도카시키 임도가 구비리바루 임도와 교차하는 지점으로 향합니다. 이 스테이지는 도중에 있는 두 전망대를 기준으로 거의 같은 거리의 3섹션으로 나눌 수 있습니다. 약 1.5km를 나아가면 항구가 보이는 언덕 전망대에 도착해 도카시키를 뒤돌아보는 멋진 경치를 조망할 수 있습니다. 타이밍이 좋으면 고속정과 배가 입항하는 광경을 볼 수 있습니다. 거기에서 1km 못 미치는 거리를 더 가면 구스쿠(오키나와 말로 성(城))가 있는 섬들, 마에지마 섬, 그리고 날씨가 좋으면 오키나와 본섬이 바라다보이는 알란 전망대에 도착합니다. 다시 750m를 가면 길이 갈라지는 지점에 도착합니다. 분기점의 왼쪽인 구비리바루 임도로 가보세요(지쳤을 때는 대신 오른쪽 길에서 도카시쿠로 향할 수도 있습니다. 도카시쿠는 여기에서 약 2.7km. 도보로 40분입니다).</w:t>
      </w:r>
    </w:p>
    <w:p w:rsidR="00661FD5" w:rsidRPr="00B97052" w:rsidRDefault="00661FD5" w:rsidP="00661FD5">
      <w:pPr>
        <w:rPr>
          <w:rFonts w:eastAsia="Meiryo UI" w:cstheme="minorHAnsi"/>
          <w:color w:val="000000" w:themeColor="text1"/>
          <w:szCs w:val="21"/>
          <w:lang w:eastAsia="ko-KR"/>
        </w:rPr>
      </w:pPr>
    </w:p>
    <w:p w:rsidR="00661FD5" w:rsidRPr="00B97052" w:rsidRDefault="00661FD5" w:rsidP="00661FD5">
      <w:pPr>
        <w:rPr>
          <w:rFonts w:eastAsia="Meiryo UI" w:cstheme="minorHAnsi"/>
          <w:b/>
          <w:color w:val="000000" w:themeColor="text1"/>
          <w:szCs w:val="21"/>
          <w:lang w:eastAsia="ko-KR"/>
        </w:rPr>
      </w:pPr>
      <w:r w:rsidRPr="00B97052">
        <w:rPr>
          <w:rFonts w:ascii="Batang" w:eastAsia="Batang" w:hAnsi="Batang" w:cs="Batang"/>
          <w:b/>
          <w:lang w:val="ko-KR" w:eastAsia="ko-KR" w:bidi="ko-KR"/>
        </w:rPr>
        <w:t>스테이지２: 4.8km</w:t>
      </w:r>
    </w:p>
    <w:p w:rsidR="00661FD5" w:rsidRPr="00B97052" w:rsidRDefault="00661FD5" w:rsidP="00661FD5">
      <w:pPr>
        <w:ind w:firstLineChars="100" w:firstLine="210"/>
        <w:rPr>
          <w:rFonts w:eastAsia="Meiryo UI" w:cstheme="minorHAnsi"/>
          <w:color w:val="000000" w:themeColor="text1"/>
          <w:szCs w:val="21"/>
          <w:lang w:eastAsia="ko-KR"/>
        </w:rPr>
      </w:pPr>
      <w:r w:rsidRPr="00B97052">
        <w:rPr>
          <w:rFonts w:ascii="Batang" w:eastAsia="Batang" w:hAnsi="Batang" w:cs="Batang"/>
          <w:lang w:val="ko-KR" w:eastAsia="ko-KR" w:bidi="ko-KR"/>
        </w:rPr>
        <w:t>다음 목표는 구비리바루 임도와 손도 마에타케선의 교차점입니다. 이 구간의 길이는 6.5km로서 해발은 200m에까지 이릅니다. 높은 곳에 있는 꼬불꼬불한 길에서는 다양한 각도에서 흘깃흘깃 보이는 변화무쌍한 게라마 블루와 하늘의 상호 작용, 그리고 섬의 남쪽 끝에 있는 아하렌미사키곶이 살짝 보입니다. 겨울에는 쌍안경을 갖고 오기를 추천합니다.</w:t>
      </w:r>
    </w:p>
    <w:p w:rsidR="00661FD5" w:rsidRPr="00B97052" w:rsidRDefault="00661FD5" w:rsidP="00661FD5">
      <w:pPr>
        <w:rPr>
          <w:rFonts w:eastAsia="Meiryo UI" w:cstheme="minorHAnsi"/>
          <w:color w:val="FF0000"/>
          <w:szCs w:val="21"/>
          <w:lang w:eastAsia="ko-KR"/>
        </w:rPr>
      </w:pPr>
    </w:p>
    <w:p w:rsidR="00661FD5" w:rsidRPr="00B97052" w:rsidRDefault="00661FD5" w:rsidP="00661FD5">
      <w:pPr>
        <w:rPr>
          <w:rFonts w:eastAsia="Meiryo UI" w:cstheme="minorHAnsi"/>
          <w:b/>
          <w:color w:val="000000" w:themeColor="text1"/>
          <w:szCs w:val="21"/>
          <w:lang w:eastAsia="ko-KR"/>
        </w:rPr>
      </w:pPr>
      <w:r w:rsidRPr="00B97052">
        <w:rPr>
          <w:rFonts w:ascii="Batang" w:eastAsia="Batang" w:hAnsi="Batang" w:cs="Batang"/>
          <w:b/>
          <w:lang w:val="ko-KR" w:eastAsia="ko-KR" w:bidi="ko-KR"/>
        </w:rPr>
        <w:t>스테이지３: 1.1km</w:t>
      </w:r>
    </w:p>
    <w:p w:rsidR="00661FD5" w:rsidRDefault="00661FD5" w:rsidP="00661FD5">
      <w:pPr>
        <w:ind w:firstLineChars="100" w:firstLine="210"/>
        <w:rPr>
          <w:rFonts w:ascii="Batang" w:eastAsia="Batang" w:hAnsi="Batang" w:cs="Batang"/>
          <w:lang w:val="ko-KR" w:eastAsia="ko-KR" w:bidi="ko-KR"/>
        </w:rPr>
      </w:pPr>
      <w:r w:rsidRPr="00B97052">
        <w:rPr>
          <w:rFonts w:ascii="Batang" w:eastAsia="Batang" w:hAnsi="Batang" w:cs="Batang"/>
          <w:lang w:val="ko-KR" w:eastAsia="ko-KR" w:bidi="ko-KR"/>
        </w:rPr>
        <w:t>손도 마에타케선과의 교차점에 도착하면 우회전해서 표지를 따라 아하렌으로 향하세요. 힘들게 여기까지 온 상은 아하렌 해변과 그 건너편에 펼쳐진 게라마 블루의 광경입니다. 내리막길의 소요 시간은 20분 이하입니다. 도카시키까지는 버스로 돌아갈 수 있습니다.</w:t>
      </w:r>
    </w:p>
    <w:p w:rsidR="00661FD5" w:rsidRDefault="00661FD5" w:rsidP="00661FD5">
      <w:pPr>
        <w:rPr>
          <w:rFonts w:ascii="Batang" w:eastAsia="Batang" w:hAnsi="Batang" w:cs="Batang"/>
          <w:lang w:val="ko-KR" w:eastAsia="ko-KR" w:bidi="ko-KR"/>
        </w:rPr>
      </w:pPr>
    </w:p>
    <w:p w:rsidR="00661FD5" w:rsidRPr="00B97052" w:rsidRDefault="00661FD5" w:rsidP="00661FD5">
      <w:pPr>
        <w:adjustRightInd w:val="0"/>
        <w:snapToGrid w:val="0"/>
        <w:spacing w:line="360" w:lineRule="exact"/>
        <w:rPr>
          <w:rFonts w:eastAsia="Meiryo UI" w:cstheme="minorHAnsi"/>
          <w:b/>
          <w:sz w:val="18"/>
          <w:szCs w:val="18"/>
          <w:shd w:val="pct10" w:color="auto" w:fill="FFFFFF"/>
        </w:rPr>
      </w:pPr>
      <w:r w:rsidRPr="00B97052">
        <w:rPr>
          <w:rFonts w:eastAsia="Meiryo UI" w:cstheme="minorHAnsi"/>
          <w:b/>
          <w:sz w:val="18"/>
          <w:szCs w:val="18"/>
          <w:shd w:val="pct10" w:color="auto" w:fill="FFFFFF"/>
          <w:lang w:eastAsia="ko-KR"/>
        </w:rPr>
        <w:t>SUGGESTED PHOTO(S)</w:t>
      </w:r>
    </w:p>
    <w:p w:rsidR="00661FD5" w:rsidRPr="00B97052" w:rsidRDefault="00661FD5" w:rsidP="00661FD5">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1. Picture of Forest Road</w:t>
      </w:r>
    </w:p>
    <w:p w:rsidR="00661FD5" w:rsidRPr="00B97052" w:rsidRDefault="00661FD5" w:rsidP="00661FD5">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2. Port View Viewpoint</w:t>
      </w:r>
    </w:p>
    <w:p w:rsidR="00661FD5" w:rsidRPr="00B97052" w:rsidRDefault="00661FD5" w:rsidP="00661FD5">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3. Aran Viewpoint</w:t>
      </w:r>
    </w:p>
    <w:p w:rsidR="00661FD5" w:rsidRPr="00B97052" w:rsidRDefault="00661FD5" w:rsidP="00661FD5">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4. crossroads with Kuburihara Rindo sign</w:t>
      </w:r>
    </w:p>
    <w:p w:rsidR="00661FD5" w:rsidRPr="00B97052" w:rsidRDefault="00661FD5" w:rsidP="00661FD5">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5. View from Kuburihara Rindo</w:t>
      </w:r>
    </w:p>
    <w:p w:rsidR="00661FD5" w:rsidRPr="00B97052" w:rsidRDefault="00661FD5" w:rsidP="00661FD5">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7. Junction with Sondo Maetake Road</w:t>
      </w:r>
    </w:p>
    <w:p w:rsidR="00661FD5" w:rsidRPr="00B97052" w:rsidRDefault="00661FD5" w:rsidP="00661FD5">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8. View to Aharen &amp; Aharen Beach</w:t>
      </w:r>
    </w:p>
    <w:p w:rsidR="00661FD5" w:rsidRPr="00B97052" w:rsidRDefault="00661FD5" w:rsidP="00661FD5">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9. Bus(?)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D5"/>
    <w:rsid w:val="00346BD8"/>
    <w:rsid w:val="00661FD5"/>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A46E87-AF24-4460-B0AB-FA0AFCF7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61F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1F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1FD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61F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1F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1F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1F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1F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1F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1F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1F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1FD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61F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1F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1F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1F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1F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1F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1F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1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F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1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FD5"/>
    <w:pPr>
      <w:spacing w:before="160" w:after="160"/>
      <w:jc w:val="center"/>
    </w:pPr>
    <w:rPr>
      <w:i/>
      <w:iCs/>
      <w:color w:val="404040" w:themeColor="text1" w:themeTint="BF"/>
    </w:rPr>
  </w:style>
  <w:style w:type="character" w:customStyle="1" w:styleId="a8">
    <w:name w:val="引用文 (文字)"/>
    <w:basedOn w:val="a0"/>
    <w:link w:val="a7"/>
    <w:uiPriority w:val="29"/>
    <w:rsid w:val="00661FD5"/>
    <w:rPr>
      <w:i/>
      <w:iCs/>
      <w:color w:val="404040" w:themeColor="text1" w:themeTint="BF"/>
    </w:rPr>
  </w:style>
  <w:style w:type="paragraph" w:styleId="a9">
    <w:name w:val="List Paragraph"/>
    <w:basedOn w:val="a"/>
    <w:uiPriority w:val="34"/>
    <w:qFormat/>
    <w:rsid w:val="00661FD5"/>
    <w:pPr>
      <w:ind w:left="720"/>
      <w:contextualSpacing/>
    </w:pPr>
  </w:style>
  <w:style w:type="character" w:styleId="21">
    <w:name w:val="Intense Emphasis"/>
    <w:basedOn w:val="a0"/>
    <w:uiPriority w:val="21"/>
    <w:qFormat/>
    <w:rsid w:val="00661FD5"/>
    <w:rPr>
      <w:i/>
      <w:iCs/>
      <w:color w:val="0F4761" w:themeColor="accent1" w:themeShade="BF"/>
    </w:rPr>
  </w:style>
  <w:style w:type="paragraph" w:styleId="22">
    <w:name w:val="Intense Quote"/>
    <w:basedOn w:val="a"/>
    <w:next w:val="a"/>
    <w:link w:val="23"/>
    <w:uiPriority w:val="30"/>
    <w:qFormat/>
    <w:rsid w:val="00661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61FD5"/>
    <w:rPr>
      <w:i/>
      <w:iCs/>
      <w:color w:val="0F4761" w:themeColor="accent1" w:themeShade="BF"/>
    </w:rPr>
  </w:style>
  <w:style w:type="character" w:styleId="24">
    <w:name w:val="Intense Reference"/>
    <w:basedOn w:val="a0"/>
    <w:uiPriority w:val="32"/>
    <w:qFormat/>
    <w:rsid w:val="00661F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2024-06-13T12:57:00Z</dcterms:created>
  <dcterms:modified xsi:type="dcterms:W3CDTF">2024-06-13T12:57:00Z</dcterms:modified>
</cp:coreProperties>
</file>