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D2F" w:rsidRPr="00855EC5" w:rsidRDefault="00827D2F" w:rsidP="00827D2F">
      <w:pPr>
        <w:tabs>
          <w:tab w:val="left" w:pos="1227"/>
        </w:tabs>
        <w:adjustRightInd w:val="0"/>
        <w:snapToGrid w:val="0"/>
        <w:spacing w:line="240" w:lineRule="atLeast"/>
        <w:rPr>
          <w:rFonts w:ascii="Liberation Serif" w:eastAsia="Source Han Sans TW Normal" w:hAnsi="Liberation Serif" w:cs="Lucida Sans" w:hint="eastAsia"/>
          <w:b/>
          <w:color w:val="000000" w:themeColor="text1"/>
          <w:sz w:val="22"/>
          <w:lang w:eastAsia="zh-TW" w:bidi="hi-IN"/>
        </w:rPr>
      </w:pPr>
      <w:r>
        <w:rPr>
          <w:b/>
        </w:rPr>
        <w:t>龍源寺間步</w:t>
      </w:r>
    </w:p>
    <w:p/>
    <w:p w:rsidR="00827D2F" w:rsidRPr="00855EC5" w:rsidRDefault="00827D2F" w:rsidP="00827D2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</w:pP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龍源寺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「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間步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」（礦坑通道）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是石見銀山已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發現的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900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多處礦山坑道中最具代表性的一處，也是銀礦石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產量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最高的五大礦道之一。此間步全長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600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公尺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，前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面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273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公尺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是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世界遺產「石見銀山遺跡及其文化景觀」中唯一全年對民眾開放的坑道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。這條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間步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於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1715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年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挖掘</w:t>
      </w:r>
      <w:bookmarkStart w:id="0" w:name="_Hlk146870674"/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，</w:t>
      </w:r>
      <w:bookmarkEnd w:id="0"/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直屬德川幕府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所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任命的「代官」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（</w:t>
      </w:r>
      <w:bookmarkStart w:id="1" w:name="_Hlk151817354"/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地方最高行政長官</w:t>
      </w:r>
      <w:bookmarkEnd w:id="1"/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）管轄。位於江戶（今東京）的德川幕府在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1603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年至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1867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年統治日本，所以此地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所產白銀也成為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了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幕府的直接收入來源</w:t>
      </w:r>
      <w:bookmarkStart w:id="2" w:name="_Hlk146968556"/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。</w:t>
      </w:r>
      <w:bookmarkEnd w:id="2"/>
    </w:p>
    <w:p w:rsidR="00827D2F" w:rsidRPr="006158E1" w:rsidRDefault="00827D2F" w:rsidP="00827D2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</w:pPr>
      <w:bookmarkStart w:id="3" w:name="_Hlk151583189"/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沿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著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銀礦礦脈走向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，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從主礦道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旁又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分出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了幾條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副井，至今在坑壁上還隨處可見礦脈痕跡。主礦道曾經在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19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世紀下半葉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拓寬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，以便讓</w:t>
      </w:r>
      <w:r w:rsidRPr="00855EC5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 w:bidi="hi-IN"/>
        </w:rPr>
        <w:t>礦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車進出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。相比之下</w:t>
      </w:r>
      <w:r w:rsidRPr="00855EC5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，</w:t>
      </w:r>
      <w:r w:rsidRPr="00855EC5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沒有</w:t>
      </w:r>
      <w:r w:rsidRPr="00AF0FEC">
        <w:rPr>
          <w:rFonts w:eastAsia="Source Han Sans TW Normal"/>
          <w:bCs/>
          <w:color w:val="000000" w:themeColor="text1"/>
          <w:sz w:val="22"/>
          <w:lang w:eastAsia="zh-TW"/>
        </w:rPr>
        <w:t>拓寬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的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副井礦道就比主礦道窄了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許多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。在</w:t>
      </w:r>
      <w:r w:rsidRPr="006158E1">
        <w:rPr>
          <w:rFonts w:ascii="Source Han Sans TW Normal" w:eastAsia="Source Han Sans TW Normal" w:hAnsi="Source Han Sans TW Normal" w:cs="Lucida Sans"/>
          <w:bCs/>
          <w:sz w:val="22"/>
          <w:lang w:eastAsia="zh-TW" w:bidi="hi-IN"/>
        </w:rPr>
        <w:t>現代</w:t>
      </w:r>
      <w:r w:rsidRPr="006158E1">
        <w:rPr>
          <w:rFonts w:ascii="Source Han Sans TW Normal" w:eastAsia="Source Han Sans TW Normal" w:hAnsi="Source Han Sans TW Normal" w:cs="PMingLiU" w:hint="eastAsia"/>
          <w:bCs/>
          <w:sz w:val="22"/>
          <w:lang w:eastAsia="zh-TW" w:bidi="hi-IN"/>
        </w:rPr>
        <w:t>鑽井</w:t>
      </w:r>
      <w:r w:rsidRPr="006158E1">
        <w:rPr>
          <w:rFonts w:ascii="Source Han Sans TW Normal" w:eastAsia="Source Han Sans TW Normal" w:hAnsi="Source Han Sans TW Normal" w:cs="Lucida Sans"/>
          <w:bCs/>
          <w:sz w:val="22"/>
          <w:lang w:eastAsia="zh-TW" w:bidi="hi-IN"/>
        </w:rPr>
        <w:t>設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備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引入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之前，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礦工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只能靠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人力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挖掘礦道，極其耗時費力，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因此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礦道非常窄小，只夠</w:t>
      </w:r>
      <w:r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一名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礦工勉強通過。</w:t>
      </w:r>
    </w:p>
    <w:p w:rsidR="00827D2F" w:rsidRPr="006158E1" w:rsidRDefault="00827D2F" w:rsidP="00827D2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</w:pP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1989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年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，龍源寺間步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專為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遊客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開鑿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了一條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出口通道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，通道內設置的說明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板上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再現了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江戶時代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（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1603-1867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）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為了向幕府官員介紹礦山設施而繪製的</w:t>
      </w:r>
      <w:r w:rsidRPr="006158E1">
        <w:rPr>
          <w:rFonts w:ascii="Liberation Serif" w:eastAsia="Source Han Sans TW Normal" w:hAnsi="Liberation Serif" w:cs="Lucida Sans" w:hint="eastAsia"/>
          <w:bCs/>
          <w:sz w:val="22"/>
          <w:lang w:eastAsia="zh-TW" w:bidi="hi-IN"/>
        </w:rPr>
        <w:t>插圖</w:t>
      </w:r>
      <w:r w:rsidRPr="006158E1">
        <w:rPr>
          <w:rFonts w:ascii="Liberation Serif" w:eastAsia="Source Han Sans TW Normal" w:hAnsi="Liberation Serif" w:cs="Lucida Sans"/>
          <w:bCs/>
          <w:sz w:val="22"/>
          <w:lang w:eastAsia="zh-TW" w:bidi="hi-IN"/>
        </w:rPr>
        <w:t>。</w:t>
      </w:r>
    </w:p>
    <w:bookmarkEnd w:id="3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2F"/>
    <w:rsid w:val="00346BD8"/>
    <w:rsid w:val="007445C7"/>
    <w:rsid w:val="00827D2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9AA0A-0990-430E-A931-8E8AEC9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7D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7D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7D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7D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7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7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7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7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7D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7D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7D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D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7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7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D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7D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7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7D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7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