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/>
        <w:t>平安神宮是為了弘揚古都京都的歷史文化而建，建築華麗精美，庭園典雅美麗，都對大眾開放。京都即千年古都平安京，平安神宮的殿宇按八分之五的比例復原了平安京最深處的「朝堂院」。</w:t>
      </w:r>
    </w:p>
    <w:p/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一起來探索平安神宮及風景優美的庭園，親身感受京都豐富的文化遺產吧！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/>
          <w:color w:val="000000" w:themeColor="text1"/>
          <w:sz w:val="22"/>
          <w:lang w:eastAsia="zh-TW"/>
        </w:rPr>
        <w:t>平安神宮</w:t>
      </w:r>
    </w:p>
    <w:p w:rsidR="00912E00" w:rsidRPr="00A132A5" w:rsidRDefault="00912E00" w:rsidP="007748A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平安神宮是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1895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年為紀念遷都平安京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1100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週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年而建造。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平安京的城市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格局受到中國唐代（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618-907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）首都長安（今西安）的影響，自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世紀晚期至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世紀中葉，平安京一直是日本首都。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平安神宮供奉著平安時代（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）的第一位和</w:t>
      </w:r>
      <w:r w:rsidRPr="00A132A5">
        <w:rPr>
          <w:rFonts w:eastAsia="Source Han Sans TW Normal" w:hint="eastAsia"/>
          <w:color w:val="000000" w:themeColor="text1"/>
          <w:sz w:val="22"/>
          <w:lang w:eastAsia="zh-TW"/>
        </w:rPr>
        <w:t>統治平安京的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最後一位天皇，分別是桓武天皇（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737-806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）和孝明天皇（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1831-1866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912E00" w:rsidRPr="00A132A5" w:rsidRDefault="00912E00" w:rsidP="001A13BD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仿照古都的模式</w:t>
      </w:r>
    </w:p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與其他神社不同，平安神宮的殿宇是按照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平安京天皇御所正廳「朝堂院」八分之五的比例複製而成。朝堂院是平安京的行政中心，也是天皇處理政務之地。以鋪滿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礫石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的寬敞中庭為中心，華麗的廳堂和建築左右對稱而列。其中，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大極殿（外拜殿）、應天門（正門）、龍尾壇、蒼龍樓和白虎樓等神宮初建時的建築都是國家指定重要文化財產。在中庭的白色礫石和四周鬱鬱蔥蔥的樹木映襯之下，鮮豔的朱紅色建築顯得格外醒目。</w:t>
      </w:r>
    </w:p>
    <w:p w:rsidR="00912E00" w:rsidRPr="00A132A5" w:rsidRDefault="00912E00" w:rsidP="001A13BD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探索平安神宮神苑</w:t>
      </w:r>
    </w:p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神宮後面四座風景優美的庭園占地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33,000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平方公尺，展現了日本對大自然的認同和對自然之美的欣賞。每座庭園均以不同的風格建造，但又巧妙地結合在一起，形成一個完美的大庭園。四座庭園都對大眾開放，約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分鐘即可完成遊覽。平安神宮神苑的入口在神宮的中庭內，入內需購買門票。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京都復興的象徵</w:t>
      </w:r>
    </w:p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建造平安神宮時，京都正面臨經濟停滯和人口減少的困境，造成這種情況的部分原因在於遷都東京的舉措。為了紀念城市的悠久歷史並促進經濟增長，當地發起了許多復興專案，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建造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平安神宮也是其中之一。在其建成的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那年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，京都舉辦了規模最大的第四屆內國勸業博覽會，以展示最新技術並吸引新的產業進駐。在隨後數年中，京都經濟開始改善，人口也日漸恢復。京都終於榮光再現，平安神宮則成為了京都重生的永恆象徵。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交通</w:t>
      </w:r>
    </w:p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平安神宮位於京都的岡崎地區，從地鐵東西線的東山站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號口出來後約需步行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分鐘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從京阪鴨東線的三條站、神宮丸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太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町站前往，則需步行約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分鐘。神宮開放時間為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6:00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18:00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/>
          <w:color w:val="000000" w:themeColor="text1"/>
          <w:sz w:val="22"/>
          <w:lang w:eastAsia="zh-TW"/>
        </w:rPr>
        <w:t>平安神宮神苑</w:t>
      </w:r>
    </w:p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平安神宮神苑是國家指定名勝，也是明治時代（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）具有代表性的日本庭園。四座迴遊式庭園分別受到平安時代（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）、鐮倉時代（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1185-1333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）、安土桃山時代（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1568-1603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）和江戶時代（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）這四個不同歷史時期的影響。從京都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所遷來的優雅木構建築、多種巧妙的設計，都展現了這些庭園的獨到之處。另外，為了讓遊客悠閒地享受景觀帶來的愉悅，庭園內還設</w:t>
      </w:r>
      <w:r w:rsidRPr="00A132A5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了坐下休息</w:t>
      </w:r>
      <w:r w:rsidRPr="00A132A5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時也可</w:t>
      </w:r>
      <w:r w:rsidRPr="00A132A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欣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賞美景的場所。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四季花事</w:t>
      </w:r>
    </w:p>
    <w:p w:rsidR="00912E00" w:rsidRPr="00A132A5" w:rsidRDefault="00912E00" w:rsidP="007748A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平安神宮神苑裡幾乎四季都有鮮花盛開。四座庭園中的櫻花樹大多在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月開花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在多樣的櫻花品種之中，有一種名為八重紅枝垂櫻，它的花朵較常見品種顏色更深。花菖蒲、杜鵑花、梅花、紫藤和睡蓮等花卉也會在其他季節綻放。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野生動物</w:t>
      </w:r>
    </w:p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神苑的每座庭園都成為了野生動物的棲息地，園內住著鳥類、蝶類、魚類、龜類和其他池塘生物。中神苑的池塘邊質樸的茶室「東屋」或東神苑橫跨池塘的廊橋「泰平閣」，都是觀賞花卉和野生動物的好地方。庭園裡，也許能見到蒼鷺、翠鳥、暗綠繡眼鳥和大山雀等鳥類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著名造園大師的傑作</w:t>
      </w:r>
    </w:p>
    <w:p w:rsidR="00912E00" w:rsidRPr="00A132A5" w:rsidRDefault="00912E00" w:rsidP="001A13B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四座庭園建造於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1895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年至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1981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年之間，其中南神苑（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1981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）最新</w:t>
      </w:r>
      <w:r w:rsidRPr="00A132A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西神苑（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1895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）、中神苑（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1895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）、東神苑（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1916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）都是由著名的京都造園大師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七代目小川治兵衛（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1860-1933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）在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多年前設計</w:t>
      </w:r>
      <w:r w:rsidRPr="00A132A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建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成的。他以熟練運用岩石和水景而聞名，被認為是現代日本園林的先驅。平安神宮神苑中包括了小川治兵衛最初建造的庭園，他還從附近的琵琶湖疏水（運河）引水建造了一座罕見的大池塘，在當時的概念中可謂具有劃時代的意義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充滿歷史氣息的平安神宮神苑</w:t>
      </w:r>
    </w:p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平安神宮神苑裡的告示牌</w:t>
      </w:r>
      <w:r w:rsidRPr="00A132A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有用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英語介紹植物、野生動物和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庭園風格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此外還有京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都和日本的詳細歷史。來到這裡，遊客可以從歷史的方方面面了解京都。比如，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年遷都東京後京都的命運；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世紀晚期為庭園池塘提供水源的琵琶湖疏水的建設，以及最早為城市服務的水力發電路面電車的啟動等。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230A4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u w:val="single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u w:val="single"/>
          <w:lang w:eastAsia="zh-TW"/>
        </w:rPr>
        <w:t>平安神宮神苑開放時間</w:t>
      </w:r>
    </w:p>
    <w:p w:rsidR="00912E00" w:rsidRPr="00A132A5" w:rsidRDefault="00912E00" w:rsidP="007230A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日以及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A132A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17:30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；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A132A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18:00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；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月至次年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A132A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17:00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；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日至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月底：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A132A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17:30</w:t>
      </w:r>
      <w:r w:rsidRPr="00A132A5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22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日時代祭：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9:30</w:t>
      </w:r>
      <w:r w:rsidRPr="00A132A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～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11:30</w:t>
      </w:r>
    </w:p>
    <w:p w:rsidR="00912E00" w:rsidRPr="00A132A5" w:rsidRDefault="00912E00" w:rsidP="007230A4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※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閉苑時間各季節不同，敬請事先確認。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/>
          <w:color w:val="000000" w:themeColor="text1"/>
          <w:sz w:val="22"/>
          <w:lang w:eastAsia="zh-TW"/>
        </w:rPr>
        <w:t>平安神宮的節慶和活動</w:t>
      </w:r>
    </w:p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平安神宮全年都有活動和慶典，其中最大的節日是「時代祭」，這也是京都三大祭之一，其亮點是從京都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所到平安神宮的大型遊行。屆時，會有數百人穿著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世紀至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世紀的服裝參加遊行。時代祭在每年的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22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日舉行，這一天正是「京都」的誕生日，遊行從中午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點開始。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月的「薪能」表演也是年度活動之一。薪能是一種在夜間表演的能劇</w:t>
      </w:r>
      <w:r w:rsidRPr="00A132A5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，舞</w:t>
      </w:r>
      <w:r w:rsidRPr="00A132A5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A132A5">
        <w:rPr>
          <w:rFonts w:eastAsia="Source Han Sans TW Normal"/>
          <w:bCs/>
          <w:color w:val="000000" w:themeColor="text1"/>
          <w:sz w:val="22"/>
          <w:lang w:eastAsia="zh-TW"/>
        </w:rPr>
        <w:t>多設在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神社、寺廟、城堡和其他歷史遺址的戶外。平安神宮的薪能也是晚上在神宮內表演，場地周圍會點起火把照亮舞</w:t>
      </w:r>
      <w:r w:rsidRPr="00A132A5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。觀賞薪能需要購票，通常在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月開賣。</w:t>
      </w: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912E00" w:rsidRPr="00A132A5" w:rsidRDefault="00912E00" w:rsidP="007748A8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132A5">
        <w:rPr>
          <w:rFonts w:eastAsia="Source Han Sans TW Normal"/>
          <w:color w:val="000000" w:themeColor="text1"/>
          <w:sz w:val="22"/>
          <w:lang w:eastAsia="zh-TW"/>
        </w:rPr>
        <w:t>※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能劇</w:t>
      </w:r>
      <w:r w:rsidRPr="00A132A5">
        <w:rPr>
          <w:rFonts w:eastAsia="Source Han Sans TW Normal" w:hint="eastAsia"/>
          <w:color w:val="000000" w:themeColor="text1"/>
          <w:sz w:val="22"/>
          <w:lang w:eastAsia="zh-TW"/>
        </w:rPr>
        <w:t>：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起源於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A132A5">
        <w:rPr>
          <w:rFonts w:eastAsia="Source Han Sans TW Normal"/>
          <w:color w:val="000000" w:themeColor="text1"/>
          <w:sz w:val="22"/>
          <w:lang w:eastAsia="zh-TW"/>
        </w:rPr>
        <w:t>世紀，是將舞蹈、音樂和話劇融為一體的日本古典藝術典範，也是世上現存最古老的歌舞表演藝術形式之一。不同於薪能，能劇通常在室內演出。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00"/>
    <w:rsid w:val="00346BD8"/>
    <w:rsid w:val="007445C7"/>
    <w:rsid w:val="00912E0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3DF98-4DE5-4A45-A855-94CC2A19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2E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E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E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E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2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E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E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E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E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E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E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E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